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677AD" w14:textId="77777777" w:rsidR="00654923" w:rsidRPr="00FB5993" w:rsidRDefault="00CE6260" w:rsidP="00FB5993">
      <w:pPr>
        <w:jc w:val="center"/>
        <w:rPr>
          <w:rFonts w:ascii="Times New Roman" w:eastAsia="Times New Roman" w:hAnsi="Times New Roman" w:cs="Times New Roman"/>
          <w:b/>
          <w:color w:val="1F4E79"/>
          <w:sz w:val="24"/>
          <w:szCs w:val="24"/>
        </w:rPr>
      </w:pPr>
      <w:r w:rsidRPr="00C16694">
        <w:rPr>
          <w:rFonts w:ascii="Times New Roman" w:eastAsia="Times New Roman" w:hAnsi="Times New Roman" w:cs="Times New Roman"/>
          <w:b/>
          <w:color w:val="1F4E79"/>
          <w:sz w:val="24"/>
          <w:szCs w:val="24"/>
        </w:rPr>
        <w:t>АЛМАТЫ МЕНЕДЖМЕНТ УНИВЕРСИТЕТ</w:t>
      </w:r>
    </w:p>
    <w:p w14:paraId="46F09963" w14:textId="4C8424A8" w:rsidR="00FA765B" w:rsidRPr="00FA765B" w:rsidRDefault="00FA765B" w:rsidP="00654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FA765B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Примеры !!!оформления кейс-тестов!!!Пример решения кейс-тестов для тьютора</w:t>
      </w:r>
    </w:p>
    <w:p w14:paraId="047F17A7" w14:textId="273749F9" w:rsidR="00FA765B" w:rsidRDefault="00FA765B" w:rsidP="00654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A765B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В тестовых вопросах правильный ответ всегда первый!!!</w:t>
      </w:r>
    </w:p>
    <w:p w14:paraId="18B34E03" w14:textId="77777777" w:rsidR="00FA765B" w:rsidRPr="00FA765B" w:rsidRDefault="00FA765B" w:rsidP="00654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F5A007D" w14:textId="12544BE7" w:rsidR="00654923" w:rsidRPr="00654923" w:rsidRDefault="00654923" w:rsidP="00654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923">
        <w:rPr>
          <w:rFonts w:ascii="Times New Roman" w:hAnsi="Times New Roman" w:cs="Times New Roman"/>
          <w:b/>
          <w:bCs/>
          <w:sz w:val="24"/>
          <w:szCs w:val="24"/>
        </w:rPr>
        <w:t>Практическое задание № 1</w:t>
      </w:r>
    </w:p>
    <w:p w14:paraId="7AD190AD" w14:textId="77777777" w:rsidR="00654923" w:rsidRDefault="00654923" w:rsidP="0065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A831CF" w14:textId="77777777" w:rsidR="00654923" w:rsidRPr="00CE6260" w:rsidRDefault="00CE6260" w:rsidP="00CE62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Кейс № 1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54923" w:rsidRPr="00654923">
        <w:rPr>
          <w:rFonts w:ascii="Times New Roman" w:hAnsi="Times New Roman" w:cs="Times New Roman"/>
          <w:sz w:val="24"/>
          <w:szCs w:val="24"/>
        </w:rPr>
        <w:t xml:space="preserve">ешение тестов на основе </w:t>
      </w:r>
      <w:r w:rsidR="00B77847">
        <w:rPr>
          <w:rFonts w:ascii="Times New Roman" w:hAnsi="Times New Roman" w:cs="Times New Roman"/>
          <w:sz w:val="24"/>
          <w:szCs w:val="24"/>
        </w:rPr>
        <w:t xml:space="preserve">ответов на </w:t>
      </w:r>
      <w:r w:rsidR="002F4B7E">
        <w:rPr>
          <w:rFonts w:ascii="Times New Roman" w:hAnsi="Times New Roman" w:cs="Times New Roman"/>
          <w:sz w:val="24"/>
          <w:szCs w:val="24"/>
        </w:rPr>
        <w:t xml:space="preserve">вопросы и </w:t>
      </w:r>
      <w:r w:rsidR="00B77847">
        <w:rPr>
          <w:rFonts w:ascii="Times New Roman" w:hAnsi="Times New Roman" w:cs="Times New Roman"/>
          <w:sz w:val="24"/>
          <w:szCs w:val="24"/>
        </w:rPr>
        <w:t>задачи</w:t>
      </w:r>
      <w:r w:rsidR="002F4B7E">
        <w:rPr>
          <w:rFonts w:ascii="Times New Roman" w:hAnsi="Times New Roman" w:cs="Times New Roman"/>
          <w:sz w:val="24"/>
          <w:szCs w:val="24"/>
        </w:rPr>
        <w:t>,</w:t>
      </w:r>
      <w:r w:rsidR="00B77847">
        <w:rPr>
          <w:rFonts w:ascii="Times New Roman" w:hAnsi="Times New Roman" w:cs="Times New Roman"/>
          <w:sz w:val="24"/>
          <w:szCs w:val="24"/>
        </w:rPr>
        <w:t xml:space="preserve"> поставленны</w:t>
      </w:r>
      <w:r w:rsidR="00575287">
        <w:rPr>
          <w:rFonts w:ascii="Times New Roman" w:hAnsi="Times New Roman" w:cs="Times New Roman"/>
          <w:sz w:val="24"/>
          <w:szCs w:val="24"/>
        </w:rPr>
        <w:t>х</w:t>
      </w:r>
      <w:r w:rsidR="00B77847">
        <w:rPr>
          <w:rFonts w:ascii="Times New Roman" w:hAnsi="Times New Roman" w:cs="Times New Roman"/>
          <w:sz w:val="24"/>
          <w:szCs w:val="24"/>
        </w:rPr>
        <w:t xml:space="preserve"> в кейсе.</w:t>
      </w:r>
    </w:p>
    <w:p w14:paraId="538BC0DE" w14:textId="77777777" w:rsidR="00B77847" w:rsidRDefault="00B77847" w:rsidP="002F4B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372E95A" w14:textId="77777777" w:rsidR="00B77847" w:rsidRDefault="00B77847" w:rsidP="00B77847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C87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575287">
        <w:rPr>
          <w:rFonts w:ascii="Times New Roman" w:hAnsi="Times New Roman" w:cs="Times New Roman"/>
          <w:sz w:val="24"/>
          <w:szCs w:val="24"/>
        </w:rPr>
        <w:t>обучающиеся</w:t>
      </w:r>
      <w:r w:rsidRPr="00F85C87">
        <w:rPr>
          <w:rFonts w:ascii="Times New Roman" w:hAnsi="Times New Roman" w:cs="Times New Roman"/>
          <w:sz w:val="24"/>
          <w:szCs w:val="24"/>
        </w:rPr>
        <w:t>, вам потребуются знания, полученные после изучения</w:t>
      </w:r>
      <w:r>
        <w:rPr>
          <w:rFonts w:ascii="Times New Roman" w:hAnsi="Times New Roman" w:cs="Times New Roman"/>
          <w:sz w:val="24"/>
          <w:szCs w:val="24"/>
        </w:rPr>
        <w:t xml:space="preserve"> следующих материалов:</w:t>
      </w:r>
    </w:p>
    <w:p w14:paraId="5A6F0054" w14:textId="77777777" w:rsidR="00B77847" w:rsidRDefault="00B77847" w:rsidP="00B77847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Лекция</w:t>
      </w:r>
      <w:r w:rsidRPr="00F85C87">
        <w:rPr>
          <w:rFonts w:ascii="Times New Roman" w:hAnsi="Times New Roman" w:cs="Times New Roman"/>
          <w:sz w:val="24"/>
          <w:szCs w:val="24"/>
        </w:rPr>
        <w:t xml:space="preserve"> №5 «Правовое положение коммерческих банков»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6C8029" w14:textId="77777777" w:rsidR="00B77847" w:rsidRPr="00F85C87" w:rsidRDefault="00B77847" w:rsidP="00B77847">
      <w:pPr>
        <w:pStyle w:val="af"/>
        <w:ind w:firstLine="567"/>
        <w:jc w:val="both"/>
        <w:rPr>
          <w:rStyle w:val="s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</w:t>
      </w:r>
      <w:r w:rsidRPr="00F85C87">
        <w:rPr>
          <w:rFonts w:ascii="Times New Roman" w:hAnsi="Times New Roman" w:cs="Times New Roman"/>
          <w:sz w:val="24"/>
          <w:szCs w:val="24"/>
        </w:rPr>
        <w:t xml:space="preserve">зучение </w:t>
      </w:r>
      <w:r w:rsidRPr="00F85C87">
        <w:rPr>
          <w:rStyle w:val="s1"/>
          <w:rFonts w:ascii="Times New Roman" w:hAnsi="Times New Roman" w:cs="Times New Roman"/>
          <w:sz w:val="24"/>
          <w:szCs w:val="24"/>
        </w:rPr>
        <w:t>Закона Республики Казахстан от 31 августа 1995 года № 2444</w:t>
      </w:r>
      <w:r w:rsidRPr="00F85C87">
        <w:rPr>
          <w:rFonts w:ascii="Times New Roman" w:hAnsi="Times New Roman" w:cs="Times New Roman"/>
          <w:sz w:val="24"/>
          <w:szCs w:val="24"/>
        </w:rPr>
        <w:t xml:space="preserve"> «</w:t>
      </w:r>
      <w:r w:rsidRPr="00F85C87">
        <w:rPr>
          <w:rStyle w:val="s1"/>
          <w:rFonts w:ascii="Times New Roman" w:hAnsi="Times New Roman" w:cs="Times New Roman"/>
          <w:sz w:val="24"/>
          <w:szCs w:val="24"/>
        </w:rPr>
        <w:t>О банках и банковской деятельности в Республике Казахстан»</w:t>
      </w:r>
      <w:r w:rsidRPr="00F85C87">
        <w:rPr>
          <w:rStyle w:val="s3"/>
          <w:rFonts w:ascii="Times New Roman" w:hAnsi="Times New Roman" w:cs="Times New Roman"/>
          <w:sz w:val="24"/>
          <w:szCs w:val="24"/>
        </w:rPr>
        <w:t>(с </w:t>
      </w:r>
      <w:hyperlink r:id="rId8" w:history="1">
        <w:r w:rsidRPr="00F85C87">
          <w:rPr>
            <w:rStyle w:val="af0"/>
            <w:rFonts w:ascii="Times New Roman" w:hAnsi="Times New Roman" w:cs="Times New Roman"/>
            <w:sz w:val="24"/>
            <w:szCs w:val="24"/>
          </w:rPr>
          <w:t>изменениями и дополнениями</w:t>
        </w:r>
      </w:hyperlink>
      <w:r w:rsidRPr="00F85C87">
        <w:rPr>
          <w:rStyle w:val="s3"/>
          <w:rFonts w:ascii="Times New Roman" w:hAnsi="Times New Roman" w:cs="Times New Roman"/>
          <w:sz w:val="24"/>
          <w:szCs w:val="24"/>
        </w:rPr>
        <w:t xml:space="preserve"> по состоянию на 03.07.2020 г.), в части вопросов </w:t>
      </w:r>
      <w:r w:rsidR="002F4B7E">
        <w:rPr>
          <w:rStyle w:val="s3"/>
          <w:rFonts w:ascii="Times New Roman" w:hAnsi="Times New Roman" w:cs="Times New Roman"/>
          <w:sz w:val="24"/>
          <w:szCs w:val="24"/>
        </w:rPr>
        <w:t xml:space="preserve">и задач </w:t>
      </w:r>
      <w:r w:rsidRPr="00F85C87">
        <w:rPr>
          <w:rStyle w:val="s3"/>
          <w:rFonts w:ascii="Times New Roman" w:hAnsi="Times New Roman" w:cs="Times New Roman"/>
          <w:sz w:val="24"/>
          <w:szCs w:val="24"/>
        </w:rPr>
        <w:t>кейса</w:t>
      </w:r>
      <w:r>
        <w:rPr>
          <w:rStyle w:val="s3"/>
          <w:rFonts w:ascii="Times New Roman" w:hAnsi="Times New Roman" w:cs="Times New Roman"/>
          <w:sz w:val="24"/>
          <w:szCs w:val="24"/>
        </w:rPr>
        <w:t>.</w:t>
      </w:r>
    </w:p>
    <w:p w14:paraId="307DA972" w14:textId="77777777" w:rsidR="00B77847" w:rsidRPr="00F85C87" w:rsidRDefault="00B77847" w:rsidP="00B77847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3"/>
          <w:rFonts w:ascii="Times New Roman" w:hAnsi="Times New Roman" w:cs="Times New Roman"/>
          <w:sz w:val="24"/>
          <w:szCs w:val="24"/>
        </w:rPr>
        <w:t xml:space="preserve">3) </w:t>
      </w:r>
      <w:r w:rsidRPr="00F85C87">
        <w:rPr>
          <w:rStyle w:val="s3"/>
          <w:rFonts w:ascii="Times New Roman" w:hAnsi="Times New Roman" w:cs="Times New Roman"/>
          <w:sz w:val="24"/>
          <w:szCs w:val="24"/>
        </w:rPr>
        <w:t>Прочитать статью «</w:t>
      </w:r>
      <w:r w:rsidRPr="00F85C87">
        <w:rPr>
          <w:rStyle w:val="currentdocdiv"/>
          <w:rFonts w:ascii="Times New Roman" w:hAnsi="Times New Roman" w:cs="Times New Roman"/>
          <w:sz w:val="24"/>
          <w:szCs w:val="24"/>
        </w:rPr>
        <w:t xml:space="preserve">О доступе судебных исполнителей к банковской тайне» (Даулет </w:t>
      </w:r>
      <w:proofErr w:type="spellStart"/>
      <w:r w:rsidRPr="00F85C87">
        <w:rPr>
          <w:rStyle w:val="currentdocdiv"/>
          <w:rFonts w:ascii="Times New Roman" w:hAnsi="Times New Roman" w:cs="Times New Roman"/>
          <w:sz w:val="24"/>
          <w:szCs w:val="24"/>
        </w:rPr>
        <w:t>Абжанов</w:t>
      </w:r>
      <w:proofErr w:type="spellEnd"/>
      <w:r w:rsidRPr="00F85C87">
        <w:rPr>
          <w:rStyle w:val="currentdocdiv"/>
          <w:rFonts w:ascii="Times New Roman" w:hAnsi="Times New Roman" w:cs="Times New Roman"/>
          <w:sz w:val="24"/>
          <w:szCs w:val="24"/>
        </w:rPr>
        <w:t>, кандидат юридических наук).</w:t>
      </w:r>
    </w:p>
    <w:p w14:paraId="5FDA3A54" w14:textId="77777777" w:rsidR="00B77847" w:rsidRDefault="00B77847" w:rsidP="00CE62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1FC8008" w14:textId="77777777" w:rsidR="00B77847" w:rsidRPr="001D59A5" w:rsidRDefault="00B77847" w:rsidP="00B77847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9A5">
        <w:rPr>
          <w:rFonts w:ascii="Times New Roman" w:hAnsi="Times New Roman" w:cs="Times New Roman"/>
          <w:b/>
          <w:sz w:val="24"/>
          <w:szCs w:val="24"/>
        </w:rPr>
        <w:t>Основные вопросы, цели и задачи, компетенции, которые, в результате, получит обучающийся:</w:t>
      </w:r>
    </w:p>
    <w:p w14:paraId="5EC892BD" w14:textId="77777777" w:rsidR="00B77847" w:rsidRPr="001D59A5" w:rsidRDefault="00B77847" w:rsidP="00B77847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9A5">
        <w:rPr>
          <w:rFonts w:ascii="Times New Roman" w:hAnsi="Times New Roman" w:cs="Times New Roman"/>
          <w:sz w:val="24"/>
          <w:szCs w:val="24"/>
        </w:rPr>
        <w:t>Главными задачами при решении кейсов должны быть полностью воспроизведены ссылки на правовые акты и специальную литературу. Аргументация общих юридических положений, обоснования и доказательства выводов, характеристика предметов или явлений. Важно также отчетливо представить себе и воспроизвести в записи внутреннюю связь между отдельными аргументами, чтобы вся аргументация или характеристика соответствовали правовой действительности.</w:t>
      </w:r>
    </w:p>
    <w:p w14:paraId="4FB242B6" w14:textId="77777777" w:rsidR="00B77847" w:rsidRDefault="00B77847" w:rsidP="00B77847">
      <w:pPr>
        <w:pStyle w:val="af"/>
        <w:ind w:firstLine="567"/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1D59A5">
        <w:rPr>
          <w:rFonts w:ascii="Times New Roman" w:hAnsi="Times New Roman" w:cs="Times New Roman"/>
          <w:sz w:val="24"/>
          <w:szCs w:val="24"/>
        </w:rPr>
        <w:t>С образцами решения кейсов и постановки вопросов  можно о</w:t>
      </w:r>
      <w:r w:rsidRPr="001D59A5">
        <w:rPr>
          <w:rStyle w:val="s3"/>
          <w:rFonts w:ascii="Times New Roman" w:hAnsi="Times New Roman" w:cs="Times New Roman"/>
          <w:sz w:val="24"/>
          <w:szCs w:val="24"/>
        </w:rPr>
        <w:t xml:space="preserve">знакомиться по данной ссылке </w:t>
      </w:r>
      <w:hyperlink r:id="rId9" w:history="1">
        <w:r w:rsidRPr="001D59A5">
          <w:rPr>
            <w:rStyle w:val="af0"/>
            <w:rFonts w:ascii="Times New Roman" w:hAnsi="Times New Roman" w:cs="Times New Roman"/>
            <w:sz w:val="24"/>
            <w:szCs w:val="24"/>
          </w:rPr>
          <w:t>https://prg.kz/pravmedia/ask_the_lawyer/banki-bankovskaya-deyatelnost/</w:t>
        </w:r>
      </w:hyperlink>
    </w:p>
    <w:p w14:paraId="04B62918" w14:textId="77777777" w:rsidR="00B77847" w:rsidRPr="006221B6" w:rsidRDefault="00B77847" w:rsidP="00B77847">
      <w:pPr>
        <w:pStyle w:val="af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1B6">
        <w:rPr>
          <w:rFonts w:ascii="Times New Roman" w:eastAsia="Times New Roman" w:hAnsi="Times New Roman" w:cs="Times New Roman"/>
          <w:b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етенции, которые</w:t>
      </w:r>
      <w:r w:rsidRPr="006221B6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получит обучающийся:</w:t>
      </w:r>
    </w:p>
    <w:p w14:paraId="5B53438D" w14:textId="77777777" w:rsidR="00B77847" w:rsidRPr="006221B6" w:rsidRDefault="00B77847" w:rsidP="00B77847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B7E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6221B6">
        <w:rPr>
          <w:rFonts w:ascii="Times New Roman" w:hAnsi="Times New Roman" w:cs="Times New Roman"/>
          <w:sz w:val="24"/>
          <w:szCs w:val="24"/>
        </w:rPr>
        <w:t>способен применять нормативные правовые акты, реализовывать нормы материального и процессуального права в профессиональной деятельности</w:t>
      </w:r>
      <w:r w:rsidRPr="006221B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4535D27" w14:textId="77777777" w:rsidR="00B77847" w:rsidRPr="006221B6" w:rsidRDefault="00B77847" w:rsidP="00B77847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B6">
        <w:rPr>
          <w:rFonts w:ascii="Times New Roman" w:hAnsi="Times New Roman" w:cs="Times New Roman"/>
          <w:sz w:val="24"/>
          <w:szCs w:val="24"/>
        </w:rPr>
        <w:t xml:space="preserve">2) владеет навыками подготовки юридических документов; </w:t>
      </w:r>
    </w:p>
    <w:p w14:paraId="2D296E58" w14:textId="77777777" w:rsidR="00B77847" w:rsidRPr="006221B6" w:rsidRDefault="00B77847" w:rsidP="00B77847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B6">
        <w:rPr>
          <w:rFonts w:ascii="Times New Roman" w:hAnsi="Times New Roman" w:cs="Times New Roman"/>
          <w:sz w:val="24"/>
          <w:szCs w:val="24"/>
        </w:rPr>
        <w:t>3) способен давать квалифицированные юридические заключения и консультации в конкретных</w:t>
      </w:r>
      <w:r>
        <w:rPr>
          <w:rFonts w:ascii="Times New Roman" w:hAnsi="Times New Roman" w:cs="Times New Roman"/>
          <w:sz w:val="24"/>
          <w:szCs w:val="24"/>
        </w:rPr>
        <w:t xml:space="preserve"> видах юридической деятельности</w:t>
      </w:r>
      <w:r w:rsidRPr="006221B6">
        <w:rPr>
          <w:rFonts w:ascii="Times New Roman" w:hAnsi="Times New Roman" w:cs="Times New Roman"/>
          <w:sz w:val="24"/>
          <w:szCs w:val="24"/>
        </w:rPr>
        <w:t>;</w:t>
      </w:r>
    </w:p>
    <w:p w14:paraId="297B0342" w14:textId="77777777" w:rsidR="00B77847" w:rsidRPr="006221B6" w:rsidRDefault="00B77847" w:rsidP="00B77847">
      <w:pPr>
        <w:pStyle w:val="af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1B6">
        <w:rPr>
          <w:rFonts w:ascii="Times New Roman" w:hAnsi="Times New Roman" w:cs="Times New Roman"/>
          <w:sz w:val="24"/>
          <w:szCs w:val="24"/>
        </w:rPr>
        <w:t xml:space="preserve">4) </w:t>
      </w:r>
      <w:r w:rsidRPr="006221B6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6221B6">
        <w:rPr>
          <w:rFonts w:ascii="Times New Roman" w:eastAsia="Times New Roman" w:hAnsi="Times New Roman" w:cs="Times New Roman"/>
          <w:sz w:val="24"/>
          <w:szCs w:val="24"/>
        </w:rPr>
        <w:t>амостоятельно вынужден принимать решения и обоснов</w:t>
      </w:r>
      <w:r w:rsidR="00575287">
        <w:rPr>
          <w:rFonts w:ascii="Times New Roman" w:eastAsia="Times New Roman" w:hAnsi="Times New Roman" w:cs="Times New Roman"/>
          <w:sz w:val="24"/>
          <w:szCs w:val="24"/>
        </w:rPr>
        <w:t>ывать их</w:t>
      </w:r>
      <w:r w:rsidRPr="006221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38B3EB" w14:textId="77777777" w:rsidR="002F4B7E" w:rsidRDefault="002F4B7E" w:rsidP="002F4B7E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5B405F" w14:textId="77777777" w:rsidR="002F4B7E" w:rsidRPr="00D47F7D" w:rsidRDefault="002F4B7E" w:rsidP="002F4B7E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F7D">
        <w:rPr>
          <w:rFonts w:ascii="Times New Roman" w:hAnsi="Times New Roman" w:cs="Times New Roman"/>
          <w:b/>
          <w:sz w:val="24"/>
          <w:szCs w:val="24"/>
        </w:rPr>
        <w:t xml:space="preserve">Методические инструкции, которые включают примеры решения аналогичных кейсов или задач </w:t>
      </w:r>
    </w:p>
    <w:p w14:paraId="60C15C0B" w14:textId="77777777" w:rsidR="002F4B7E" w:rsidRPr="00D47F7D" w:rsidRDefault="002F4B7E" w:rsidP="002F4B7E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F7D">
        <w:rPr>
          <w:rFonts w:ascii="Times New Roman" w:hAnsi="Times New Roman" w:cs="Times New Roman"/>
          <w:sz w:val="24"/>
          <w:szCs w:val="24"/>
        </w:rPr>
        <w:t>Кейс содержит ситуацию, требующую решения на основе использования нормативно-правовых актов.</w:t>
      </w:r>
    </w:p>
    <w:p w14:paraId="74F5029C" w14:textId="77777777" w:rsidR="002F4B7E" w:rsidRDefault="002F4B7E" w:rsidP="002F4B7E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F7D">
        <w:rPr>
          <w:rFonts w:ascii="Times New Roman" w:hAnsi="Times New Roman" w:cs="Times New Roman"/>
          <w:b/>
          <w:sz w:val="24"/>
          <w:szCs w:val="24"/>
        </w:rPr>
        <w:t>При решении ситуации кейса обучающиеся должны</w:t>
      </w:r>
      <w:r w:rsidRPr="00D47F7D">
        <w:rPr>
          <w:rFonts w:ascii="Times New Roman" w:hAnsi="Times New Roman" w:cs="Times New Roman"/>
          <w:sz w:val="24"/>
          <w:szCs w:val="24"/>
        </w:rPr>
        <w:t>:</w:t>
      </w:r>
    </w:p>
    <w:p w14:paraId="76721B19" w14:textId="77777777" w:rsidR="002F4B7E" w:rsidRPr="007C154A" w:rsidRDefault="002F4B7E" w:rsidP="002F4B7E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1)р</w:t>
      </w:r>
      <w:r w:rsidRPr="00654923">
        <w:rPr>
          <w:rFonts w:ascii="Times New Roman" w:hAnsi="Times New Roman" w:cs="Times New Roman"/>
          <w:sz w:val="24"/>
          <w:szCs w:val="24"/>
        </w:rPr>
        <w:t>екомендуется проанализировать учебную литературу, статьи и выступления экспертов по данной проблеме</w:t>
      </w:r>
      <w:r w:rsidR="007C154A" w:rsidRPr="007C154A">
        <w:rPr>
          <w:rFonts w:ascii="Times New Roman" w:hAnsi="Times New Roman" w:cs="Times New Roman"/>
          <w:sz w:val="24"/>
          <w:szCs w:val="24"/>
        </w:rPr>
        <w:t>;</w:t>
      </w:r>
    </w:p>
    <w:p w14:paraId="128674D0" w14:textId="77777777" w:rsidR="002F4B7E" w:rsidRPr="00D47F7D" w:rsidRDefault="002F4B7E" w:rsidP="002F4B7E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п</w:t>
      </w:r>
      <w:r w:rsidRPr="00D47F7D">
        <w:rPr>
          <w:rFonts w:ascii="Times New Roman" w:hAnsi="Times New Roman" w:cs="Times New Roman"/>
          <w:sz w:val="24"/>
          <w:szCs w:val="24"/>
        </w:rPr>
        <w:t>роанализировать предложенную ситуацию, выделить юридически значимые детали, влияющие на ее решения, дать им правовую оценку;</w:t>
      </w:r>
    </w:p>
    <w:p w14:paraId="4B3C043D" w14:textId="77777777" w:rsidR="002F4B7E" w:rsidRDefault="002F4B7E" w:rsidP="002F4B7E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</w:t>
      </w:r>
      <w:r w:rsidRPr="00D47F7D">
        <w:rPr>
          <w:rFonts w:ascii="Times New Roman" w:hAnsi="Times New Roman" w:cs="Times New Roman"/>
          <w:sz w:val="24"/>
          <w:szCs w:val="24"/>
        </w:rPr>
        <w:t>спользуя нормативно-правовой акт, выделить статьи, направленные на решение ситуации;</w:t>
      </w:r>
    </w:p>
    <w:p w14:paraId="587B663C" w14:textId="77777777" w:rsidR="002F4B7E" w:rsidRPr="00D47F7D" w:rsidRDefault="002F4B7E" w:rsidP="002F4B7E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</w:t>
      </w:r>
      <w:r w:rsidRPr="00D47F7D">
        <w:rPr>
          <w:rFonts w:ascii="Times New Roman" w:hAnsi="Times New Roman" w:cs="Times New Roman"/>
          <w:sz w:val="24"/>
          <w:szCs w:val="24"/>
        </w:rPr>
        <w:t>формулировать и предложить возможные решения задачи;</w:t>
      </w:r>
    </w:p>
    <w:p w14:paraId="110DEFFB" w14:textId="77777777" w:rsidR="002F4B7E" w:rsidRPr="00D47F7D" w:rsidRDefault="007C154A" w:rsidP="002F4B7E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2F4B7E" w:rsidRPr="00D47F7D">
        <w:rPr>
          <w:rFonts w:ascii="Times New Roman" w:hAnsi="Times New Roman" w:cs="Times New Roman"/>
          <w:b/>
          <w:sz w:val="24"/>
          <w:szCs w:val="24"/>
        </w:rPr>
        <w:t>ешение ситуации кейса должно состоять из следующих частей</w:t>
      </w:r>
      <w:r w:rsidR="002F4B7E" w:rsidRPr="00D47F7D">
        <w:rPr>
          <w:rFonts w:ascii="Times New Roman" w:hAnsi="Times New Roman" w:cs="Times New Roman"/>
          <w:sz w:val="24"/>
          <w:szCs w:val="24"/>
        </w:rPr>
        <w:t>:</w:t>
      </w:r>
    </w:p>
    <w:p w14:paraId="5EBC1E0A" w14:textId="77777777" w:rsidR="002F4B7E" w:rsidRPr="00D47F7D" w:rsidRDefault="002F4B7E" w:rsidP="002F4B7E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1) о</w:t>
      </w:r>
      <w:r w:rsidRPr="00D47F7D">
        <w:rPr>
          <w:rFonts w:ascii="Times New Roman" w:hAnsi="Times New Roman" w:cs="Times New Roman"/>
          <w:b/>
          <w:i/>
          <w:sz w:val="24"/>
          <w:szCs w:val="24"/>
        </w:rPr>
        <w:t>писательной</w:t>
      </w:r>
      <w:r w:rsidRPr="00D47F7D">
        <w:rPr>
          <w:rFonts w:ascii="Times New Roman" w:hAnsi="Times New Roman" w:cs="Times New Roman"/>
          <w:sz w:val="24"/>
          <w:szCs w:val="24"/>
        </w:rPr>
        <w:t>, в которой необходимо выделить юридически значимые детали, влияющие на решение ситуации и дать им правовую оценку;</w:t>
      </w:r>
    </w:p>
    <w:p w14:paraId="71D945C3" w14:textId="77777777" w:rsidR="002F4B7E" w:rsidRPr="00D47F7D" w:rsidRDefault="002F4B7E" w:rsidP="002F4B7E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2) м</w:t>
      </w:r>
      <w:r w:rsidRPr="00D47F7D">
        <w:rPr>
          <w:rFonts w:ascii="Times New Roman" w:hAnsi="Times New Roman" w:cs="Times New Roman"/>
          <w:b/>
          <w:i/>
          <w:sz w:val="24"/>
          <w:szCs w:val="24"/>
        </w:rPr>
        <w:t>отивировочной</w:t>
      </w:r>
      <w:r w:rsidRPr="00D47F7D">
        <w:rPr>
          <w:rFonts w:ascii="Times New Roman" w:hAnsi="Times New Roman" w:cs="Times New Roman"/>
          <w:sz w:val="24"/>
          <w:szCs w:val="24"/>
        </w:rPr>
        <w:t>, в которой следует сослаться на статью (и), нормативно-правового акта, позволяющую (и) решить задачу;</w:t>
      </w:r>
    </w:p>
    <w:p w14:paraId="37564BC4" w14:textId="77777777" w:rsidR="002F4B7E" w:rsidRPr="00D47F7D" w:rsidRDefault="002F4B7E" w:rsidP="002F4B7E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3) р</w:t>
      </w:r>
      <w:r w:rsidRPr="00D47F7D">
        <w:rPr>
          <w:rFonts w:ascii="Times New Roman" w:hAnsi="Times New Roman" w:cs="Times New Roman"/>
          <w:b/>
          <w:i/>
          <w:sz w:val="24"/>
          <w:szCs w:val="24"/>
        </w:rPr>
        <w:t>езолютивной</w:t>
      </w:r>
      <w:r w:rsidRPr="00D47F7D">
        <w:rPr>
          <w:rFonts w:ascii="Times New Roman" w:hAnsi="Times New Roman" w:cs="Times New Roman"/>
          <w:sz w:val="24"/>
          <w:szCs w:val="24"/>
        </w:rPr>
        <w:t xml:space="preserve">, в которой обосновывается применение статьи (ей), и формулируется решение задачи.  </w:t>
      </w:r>
    </w:p>
    <w:p w14:paraId="04A576D9" w14:textId="77777777" w:rsidR="00B77847" w:rsidRDefault="00B77847" w:rsidP="00B77847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CD11BC" w14:textId="77777777" w:rsidR="00B77847" w:rsidRDefault="00B77847" w:rsidP="00B77847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F7D">
        <w:rPr>
          <w:rFonts w:ascii="Times New Roman" w:hAnsi="Times New Roman" w:cs="Times New Roman"/>
          <w:b/>
          <w:sz w:val="24"/>
          <w:szCs w:val="24"/>
        </w:rPr>
        <w:t>Описание кейса или задачи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82E4E43" w14:textId="77777777" w:rsidR="00B77847" w:rsidRPr="00D47F7D" w:rsidRDefault="00B77847" w:rsidP="00B77847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7D2891" w14:textId="77777777" w:rsidR="00B77847" w:rsidRPr="00D47F7D" w:rsidRDefault="00B77847" w:rsidP="00B77847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F7D">
        <w:rPr>
          <w:rFonts w:ascii="Times New Roman" w:hAnsi="Times New Roman" w:cs="Times New Roman"/>
          <w:sz w:val="24"/>
          <w:szCs w:val="24"/>
        </w:rPr>
        <w:t xml:space="preserve">23 января 2013 года в отношении гражданина Республики Казахстан Е.К., было возбуждено уголовное дело по обвинению в мошенничестве в особо крупных размерах. В ходе предварительного следствия были выявлены сведения о наличии банковских счетов в </w:t>
      </w:r>
      <w:proofErr w:type="spellStart"/>
      <w:r w:rsidRPr="00D47F7D">
        <w:rPr>
          <w:rFonts w:ascii="Times New Roman" w:hAnsi="Times New Roman" w:cs="Times New Roman"/>
          <w:sz w:val="24"/>
          <w:szCs w:val="24"/>
        </w:rPr>
        <w:t>CityBankAstana</w:t>
      </w:r>
      <w:proofErr w:type="spellEnd"/>
      <w:r w:rsidRPr="00D47F7D">
        <w:rPr>
          <w:rFonts w:ascii="Times New Roman" w:hAnsi="Times New Roman" w:cs="Times New Roman"/>
          <w:sz w:val="24"/>
          <w:szCs w:val="24"/>
        </w:rPr>
        <w:t>, для следствия крайне важны, оказались сведения о движении денег, датах поступления и размере денежных средств на банковском счете обвиняемого Е.К.</w:t>
      </w:r>
    </w:p>
    <w:p w14:paraId="238A46C7" w14:textId="77777777" w:rsidR="00B77847" w:rsidRPr="00D47F7D" w:rsidRDefault="00B77847" w:rsidP="00B77847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F7D">
        <w:rPr>
          <w:rFonts w:ascii="Times New Roman" w:hAnsi="Times New Roman" w:cs="Times New Roman"/>
          <w:sz w:val="24"/>
          <w:szCs w:val="24"/>
        </w:rPr>
        <w:t xml:space="preserve">В связи с необходимостью для следствия сведений о банковских счетах Е.К., 25 февраля 2014 года в коммерческий банк второго уровня, </w:t>
      </w:r>
      <w:proofErr w:type="spellStart"/>
      <w:r w:rsidRPr="00D47F7D">
        <w:rPr>
          <w:rFonts w:ascii="Times New Roman" w:hAnsi="Times New Roman" w:cs="Times New Roman"/>
          <w:sz w:val="24"/>
          <w:szCs w:val="24"/>
        </w:rPr>
        <w:t>CityBankAstana</w:t>
      </w:r>
      <w:proofErr w:type="spellEnd"/>
      <w:r w:rsidRPr="00D47F7D">
        <w:rPr>
          <w:rFonts w:ascii="Times New Roman" w:hAnsi="Times New Roman" w:cs="Times New Roman"/>
          <w:sz w:val="24"/>
          <w:szCs w:val="24"/>
        </w:rPr>
        <w:t xml:space="preserve"> поступил запрос от прокурора Есильского района А.Т., который на основании постановления о производстве проверки в отношении обвиняемого в мошенничестве Е.К. просит предоставить всю имеющуюся информацию о наличии о номерах банковских счетов, а также об остатках и движении денег на этих счетах, а также имеющиеся сведения о характере и стоимости его имущества, находящегося на хранении в сейфовых ящиках, шкафах и помещениях банка. </w:t>
      </w:r>
    </w:p>
    <w:p w14:paraId="0AC9FCC4" w14:textId="77777777" w:rsidR="00B77847" w:rsidRDefault="00B77847" w:rsidP="00B77847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F7D">
        <w:rPr>
          <w:rFonts w:ascii="Times New Roman" w:hAnsi="Times New Roman" w:cs="Times New Roman"/>
          <w:sz w:val="24"/>
          <w:szCs w:val="24"/>
        </w:rPr>
        <w:t xml:space="preserve">В ответе на запрос прокуратуры Есильского района из </w:t>
      </w:r>
      <w:proofErr w:type="spellStart"/>
      <w:r w:rsidRPr="00D47F7D">
        <w:rPr>
          <w:rFonts w:ascii="Times New Roman" w:hAnsi="Times New Roman" w:cs="Times New Roman"/>
          <w:sz w:val="24"/>
          <w:szCs w:val="24"/>
        </w:rPr>
        <w:t>CityBankAstana</w:t>
      </w:r>
      <w:proofErr w:type="spellEnd"/>
      <w:r w:rsidRPr="00D47F7D">
        <w:rPr>
          <w:rFonts w:ascii="Times New Roman" w:hAnsi="Times New Roman" w:cs="Times New Roman"/>
          <w:sz w:val="24"/>
          <w:szCs w:val="24"/>
        </w:rPr>
        <w:t xml:space="preserve">, содержится отказ в предоставлении требуемой информации в отношении клиента банка, физического лица Е.К. в связи с обязанностью банка гарантировать тайну информации о своих клиентах. </w:t>
      </w:r>
    </w:p>
    <w:p w14:paraId="01F28EB9" w14:textId="77777777" w:rsidR="00140D3B" w:rsidRPr="00575287" w:rsidRDefault="00140D3B" w:rsidP="00140D3B">
      <w:pPr>
        <w:pStyle w:val="af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287"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Вопросы или постановка целей и задач: </w:t>
      </w:r>
    </w:p>
    <w:p w14:paraId="515A066E" w14:textId="77777777" w:rsidR="00B77847" w:rsidRPr="00140D3B" w:rsidRDefault="00140D3B" w:rsidP="00140D3B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287">
        <w:rPr>
          <w:rFonts w:ascii="Times New Roman" w:hAnsi="Times New Roman" w:cs="Times New Roman"/>
          <w:sz w:val="24"/>
          <w:szCs w:val="24"/>
        </w:rPr>
        <w:t>Дайте правовой анализ сложившейся ситуации, оцените правомерность действий прокурора и банка. Дайте определение банковской тайны. Каков порядок раскрытия банковской тайны в отношении физических лиц?</w:t>
      </w:r>
    </w:p>
    <w:p w14:paraId="05B57EC9" w14:textId="77777777" w:rsidR="00ED6D5B" w:rsidRDefault="00ED6D5B" w:rsidP="00B77847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D5B">
        <w:rPr>
          <w:rFonts w:ascii="Times New Roman" w:hAnsi="Times New Roman" w:cs="Times New Roman"/>
          <w:b/>
          <w:sz w:val="24"/>
          <w:szCs w:val="24"/>
        </w:rPr>
        <w:t>Решение кейса:</w:t>
      </w:r>
    </w:p>
    <w:p w14:paraId="1ECDA0D1" w14:textId="77777777" w:rsidR="005646D2" w:rsidRPr="008E0D1D" w:rsidRDefault="00ED6D5B" w:rsidP="005646D2">
      <w:pPr>
        <w:pStyle w:val="af"/>
        <w:ind w:firstLine="567"/>
        <w:jc w:val="both"/>
        <w:rPr>
          <w:rStyle w:val="currentdocdiv"/>
          <w:rFonts w:ascii="Times New Roman" w:hAnsi="Times New Roman" w:cs="Times New Roman"/>
          <w:sz w:val="24"/>
          <w:szCs w:val="24"/>
        </w:rPr>
      </w:pPr>
      <w:r w:rsidRPr="008E0D1D">
        <w:rPr>
          <w:rFonts w:ascii="Times New Roman" w:hAnsi="Times New Roman" w:cs="Times New Roman"/>
          <w:sz w:val="24"/>
          <w:szCs w:val="24"/>
        </w:rPr>
        <w:t>В соответствии со ст.50, п.7.,</w:t>
      </w:r>
      <w:r w:rsidR="005646D2" w:rsidRPr="008E0D1D">
        <w:rPr>
          <w:rFonts w:ascii="Times New Roman" w:hAnsi="Times New Roman" w:cs="Times New Roman"/>
          <w:sz w:val="24"/>
          <w:szCs w:val="24"/>
        </w:rPr>
        <w:t xml:space="preserve"> подпункт</w:t>
      </w:r>
      <w:r w:rsidRPr="008E0D1D">
        <w:rPr>
          <w:rFonts w:ascii="Times New Roman" w:hAnsi="Times New Roman" w:cs="Times New Roman"/>
          <w:sz w:val="24"/>
          <w:szCs w:val="24"/>
        </w:rPr>
        <w:t xml:space="preserve"> </w:t>
      </w:r>
      <w:r w:rsidR="005646D2" w:rsidRPr="008E0D1D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140D3B">
        <w:rPr>
          <w:rFonts w:ascii="Times New Roman" w:hAnsi="Times New Roman" w:cs="Times New Roman"/>
          <w:sz w:val="24"/>
          <w:szCs w:val="24"/>
          <w:shd w:val="clear" w:color="auto" w:fill="FFFFFF"/>
        </w:rPr>
        <w:t>) – (</w:t>
      </w:r>
      <w:r w:rsidR="00140D3B" w:rsidRPr="008E0D1D">
        <w:rPr>
          <w:rStyle w:val="s0"/>
          <w:rFonts w:ascii="Times New Roman" w:hAnsi="Times New Roman" w:cs="Times New Roman"/>
          <w:sz w:val="24"/>
          <w:szCs w:val="24"/>
          <w:shd w:val="clear" w:color="auto" w:fill="FFFFFF"/>
        </w:rPr>
        <w:t>прокурору: на основании постановления о производстве проверки, представленного на бумажном носителе или в форме электронного документа, в пределах его компетенции по находящемуся у него на рассмотрении материалу</w:t>
      </w:r>
      <w:r w:rsidR="00140D3B">
        <w:rPr>
          <w:rStyle w:val="s0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40D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646D2" w:rsidRPr="008E0D1D">
        <w:rPr>
          <w:rStyle w:val="currentdocdiv"/>
          <w:rFonts w:ascii="Times New Roman" w:hAnsi="Times New Roman" w:cs="Times New Roman"/>
          <w:sz w:val="24"/>
          <w:szCs w:val="24"/>
        </w:rPr>
        <w:t>Закон</w:t>
      </w:r>
      <w:r w:rsidR="00140D3B">
        <w:rPr>
          <w:rStyle w:val="currentdocdiv"/>
          <w:rFonts w:ascii="Times New Roman" w:hAnsi="Times New Roman" w:cs="Times New Roman"/>
          <w:sz w:val="24"/>
          <w:szCs w:val="24"/>
        </w:rPr>
        <w:t>а</w:t>
      </w:r>
      <w:r w:rsidR="005646D2" w:rsidRPr="008E0D1D">
        <w:rPr>
          <w:rStyle w:val="currentdocdiv"/>
          <w:rFonts w:ascii="Times New Roman" w:hAnsi="Times New Roman" w:cs="Times New Roman"/>
          <w:sz w:val="24"/>
          <w:szCs w:val="24"/>
        </w:rPr>
        <w:t xml:space="preserve"> Республики Казахстан от 31 августа 1995 года № 2444 «О банках и банковской деятельности в Республике Казахстан» (с изменениями и дополнениями по состоянию на 03.07.2020 г.) действия прокурора правомерны и банк обязан предоставить справку о наличии о номерах банковских счетов физического лица об остатках и движении денег на этих счетах</w:t>
      </w:r>
      <w:r w:rsidR="00140D3B">
        <w:rPr>
          <w:rStyle w:val="currentdocdiv"/>
          <w:rFonts w:ascii="Times New Roman" w:hAnsi="Times New Roman" w:cs="Times New Roman"/>
          <w:sz w:val="24"/>
          <w:szCs w:val="24"/>
        </w:rPr>
        <w:t>,</w:t>
      </w:r>
      <w:r w:rsidR="005646D2" w:rsidRPr="008E0D1D">
        <w:rPr>
          <w:rStyle w:val="currentdocdiv"/>
          <w:rFonts w:ascii="Times New Roman" w:hAnsi="Times New Roman" w:cs="Times New Roman"/>
          <w:sz w:val="24"/>
          <w:szCs w:val="24"/>
        </w:rPr>
        <w:t xml:space="preserve"> на основании постановления прокурора о производстве</w:t>
      </w:r>
      <w:r w:rsidR="008E0D1D" w:rsidRPr="008E0D1D">
        <w:rPr>
          <w:rStyle w:val="currentdocdiv"/>
          <w:rFonts w:ascii="Times New Roman" w:hAnsi="Times New Roman" w:cs="Times New Roman"/>
          <w:sz w:val="24"/>
          <w:szCs w:val="24"/>
        </w:rPr>
        <w:t xml:space="preserve"> проверки, в пределах его компетенции, по находящемуся у него на рассмотрении материалу.</w:t>
      </w:r>
    </w:p>
    <w:p w14:paraId="519F2374" w14:textId="77777777" w:rsidR="00E50211" w:rsidRDefault="008E0D1D" w:rsidP="00E50211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D1D">
        <w:rPr>
          <w:rStyle w:val="currentdocdiv"/>
          <w:rFonts w:ascii="Times New Roman" w:hAnsi="Times New Roman" w:cs="Times New Roman"/>
          <w:sz w:val="24"/>
          <w:szCs w:val="24"/>
        </w:rPr>
        <w:lastRenderedPageBreak/>
        <w:t>Ст.50, п.1 Закона Республики Казахстан от 31 августа 1995 года № 2444 «О банках и банковской деятельности в Республике Казахстан» (с изменениями и дополнениями по состоянию на 03.07.2020 г.)</w:t>
      </w:r>
      <w:r w:rsidR="00E50211">
        <w:rPr>
          <w:rStyle w:val="currentdocdiv"/>
          <w:rFonts w:ascii="Times New Roman" w:hAnsi="Times New Roman" w:cs="Times New Roman"/>
          <w:sz w:val="24"/>
          <w:szCs w:val="24"/>
        </w:rPr>
        <w:t xml:space="preserve"> содержит следующее:</w:t>
      </w:r>
    </w:p>
    <w:p w14:paraId="611FF573" w14:textId="77777777" w:rsidR="00ED6D5B" w:rsidRPr="00E50211" w:rsidRDefault="008E0D1D" w:rsidP="00E50211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Банковская тайна включает в себя сведения о клиентах и корреспондентах банков, их операциях и взаимоотношениях с банками, связанных с получением банковских услуг, в том числе без ограничения: информацию о наличии, владельцах и номерах банковских счетов и корреспондентов банков, остатках и движении денег на этих счетах и счетах самого банка, ограничениях на перечисленных счетах (решениях и (или) распоряжениях государственных органов о приостановлении расходных операций, арестах, залогах), операциях клиентов и корреспондентов и самого банка (за исключением общих условий проведения банковских операций), а также наличии, владельцах, характере и стоимости имущества клиентов, находящегося на хранении в сейфовых ящиках, шкафах и помещениях банка, информацию о получении клиентами кредитов (кроме случаев, определенных в настоящей статье), проведении операций по платежам и (или) переводам денег, в том числе выполненным без открытия банковского счета.</w:t>
      </w:r>
    </w:p>
    <w:p w14:paraId="22183497" w14:textId="77777777" w:rsidR="00B77847" w:rsidRDefault="00B77847" w:rsidP="00CE62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5A64958" w14:textId="77777777" w:rsidR="002F4B7E" w:rsidRPr="00E41C3C" w:rsidRDefault="002F4B7E" w:rsidP="002F4B7E">
      <w:pPr>
        <w:pStyle w:val="af"/>
        <w:ind w:firstLine="567"/>
        <w:jc w:val="both"/>
        <w:rPr>
          <w:rFonts w:ascii="Times New Roman" w:hAnsi="Times New Roman" w:cs="Times New Roman"/>
        </w:rPr>
      </w:pPr>
      <w:r w:rsidRPr="00654923">
        <w:rPr>
          <w:rFonts w:ascii="Times New Roman" w:hAnsi="Times New Roman" w:cs="Times New Roman"/>
          <w:b/>
          <w:bCs/>
          <w:sz w:val="24"/>
          <w:szCs w:val="24"/>
        </w:rPr>
        <w:t>Вопросы для самоподготовки</w:t>
      </w:r>
      <w:r w:rsidR="001154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5287" w:rsidRPr="0011549A">
        <w:rPr>
          <w:rFonts w:ascii="Times New Roman" w:hAnsi="Times New Roman" w:cs="Times New Roman"/>
          <w:b/>
          <w:bCs/>
          <w:sz w:val="24"/>
          <w:szCs w:val="24"/>
        </w:rPr>
        <w:t>(данные вопросы вы можете встретить</w:t>
      </w:r>
      <w:r w:rsidR="0011549A">
        <w:rPr>
          <w:rFonts w:ascii="Times New Roman" w:hAnsi="Times New Roman" w:cs="Times New Roman"/>
          <w:b/>
          <w:bCs/>
          <w:sz w:val="24"/>
          <w:szCs w:val="24"/>
        </w:rPr>
        <w:t xml:space="preserve"> на РК/ </w:t>
      </w:r>
      <w:r w:rsidR="00575287" w:rsidRPr="0011549A">
        <w:rPr>
          <w:rFonts w:ascii="Times New Roman" w:hAnsi="Times New Roman" w:cs="Times New Roman"/>
          <w:b/>
          <w:bCs/>
          <w:sz w:val="24"/>
          <w:szCs w:val="24"/>
        </w:rPr>
        <w:t>экзамен</w:t>
      </w:r>
      <w:r w:rsidR="0011549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575287" w:rsidRPr="0011549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1549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7586932" w14:textId="77777777" w:rsidR="002F4B7E" w:rsidRPr="00CD4B1F" w:rsidRDefault="002F4B7E" w:rsidP="002F4B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CD4B1F">
        <w:rPr>
          <w:rFonts w:ascii="Times New Roman" w:hAnsi="Times New Roman" w:cs="Times New Roman"/>
          <w:sz w:val="24"/>
          <w:szCs w:val="24"/>
        </w:rPr>
        <w:t>1.Понятие, признаки коммерческих банков. Виды коммерческих банков и их место в банковской системе.</w:t>
      </w:r>
    </w:p>
    <w:p w14:paraId="05C86DCC" w14:textId="77777777" w:rsidR="002F4B7E" w:rsidRPr="00520532" w:rsidRDefault="002F4B7E" w:rsidP="002F4B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2.Порядок открытия </w:t>
      </w:r>
      <w:r w:rsidRPr="00520532">
        <w:rPr>
          <w:rFonts w:ascii="Times New Roman" w:hAnsi="Times New Roman" w:cs="Times New Roman"/>
          <w:sz w:val="24"/>
          <w:szCs w:val="24"/>
        </w:rPr>
        <w:t>и государственной регистрации бан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520532">
        <w:rPr>
          <w:rFonts w:ascii="Times New Roman" w:hAnsi="Times New Roman" w:cs="Times New Roman"/>
          <w:sz w:val="24"/>
          <w:szCs w:val="24"/>
        </w:rPr>
        <w:t>. Учредительные документы. Лицензирование банковской деятельности.</w:t>
      </w:r>
    </w:p>
    <w:p w14:paraId="7528DB49" w14:textId="77777777" w:rsidR="002F4B7E" w:rsidRPr="00520532" w:rsidRDefault="002F4B7E" w:rsidP="002F4B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520532">
        <w:rPr>
          <w:rFonts w:ascii="Times New Roman" w:hAnsi="Times New Roman" w:cs="Times New Roman"/>
          <w:sz w:val="24"/>
          <w:szCs w:val="24"/>
        </w:rPr>
        <w:t>3.Консервация коммерческих банков: основания и порядок проведения. Добровольная и принудительная реорганизация коммерческих банков.</w:t>
      </w:r>
    </w:p>
    <w:p w14:paraId="3B7177DB" w14:textId="77777777" w:rsidR="00575287" w:rsidRPr="00E50211" w:rsidRDefault="002F4B7E" w:rsidP="00E5021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520532">
        <w:rPr>
          <w:rFonts w:ascii="Times New Roman" w:hAnsi="Times New Roman" w:cs="Times New Roman"/>
          <w:sz w:val="24"/>
          <w:szCs w:val="24"/>
        </w:rPr>
        <w:t>4.Понятие и основания для ликвидации коммерческого банка.</w:t>
      </w:r>
      <w:r w:rsidR="00400C2D" w:rsidRPr="00400C2D">
        <w:rPr>
          <w:rFonts w:ascii="Times New Roman" w:hAnsi="Times New Roman" w:cs="Times New Roman"/>
          <w:sz w:val="24"/>
          <w:szCs w:val="24"/>
        </w:rPr>
        <w:t xml:space="preserve"> </w:t>
      </w:r>
      <w:r w:rsidRPr="00520532">
        <w:rPr>
          <w:rFonts w:ascii="Times New Roman" w:hAnsi="Times New Roman" w:cs="Times New Roman"/>
          <w:sz w:val="24"/>
          <w:szCs w:val="24"/>
        </w:rPr>
        <w:t>Добровольная и принудительная ликвидация коммерческих банков.</w:t>
      </w:r>
    </w:p>
    <w:p w14:paraId="0B0FDB9D" w14:textId="77777777" w:rsidR="002F4B7E" w:rsidRPr="00E41C3C" w:rsidRDefault="00575287" w:rsidP="002F4B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287">
        <w:rPr>
          <w:rFonts w:ascii="Times New Roman" w:hAnsi="Times New Roman" w:cs="Times New Roman"/>
          <w:b/>
          <w:bCs/>
          <w:sz w:val="24"/>
          <w:szCs w:val="24"/>
        </w:rPr>
        <w:t>Тестовые вопросы,</w:t>
      </w:r>
      <w:r w:rsidR="007C154A" w:rsidRPr="00575287">
        <w:rPr>
          <w:rFonts w:ascii="Times New Roman" w:hAnsi="Times New Roman" w:cs="Times New Roman"/>
          <w:b/>
          <w:bCs/>
          <w:sz w:val="24"/>
          <w:szCs w:val="24"/>
        </w:rPr>
        <w:t xml:space="preserve"> вытекающие из задач и вопросов, поставленных в кейсе.</w:t>
      </w:r>
    </w:p>
    <w:p w14:paraId="7A68BB59" w14:textId="77777777" w:rsidR="002F4B7E" w:rsidRPr="00057523" w:rsidRDefault="002F4B7E" w:rsidP="002F4B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57523">
        <w:rPr>
          <w:rFonts w:ascii="Times New Roman" w:hAnsi="Times New Roman" w:cs="Times New Roman"/>
          <w:sz w:val="24"/>
          <w:szCs w:val="24"/>
        </w:rPr>
        <w:t>1)Банковская тайна включает в себя (</w:t>
      </w:r>
      <w:r w:rsidR="00575287">
        <w:rPr>
          <w:rFonts w:ascii="Times New Roman" w:hAnsi="Times New Roman" w:cs="Times New Roman"/>
          <w:sz w:val="24"/>
          <w:szCs w:val="24"/>
        </w:rPr>
        <w:t xml:space="preserve">найдите </w:t>
      </w:r>
      <w:r w:rsidRPr="00057523">
        <w:rPr>
          <w:rFonts w:ascii="Times New Roman" w:hAnsi="Times New Roman" w:cs="Times New Roman"/>
          <w:sz w:val="24"/>
          <w:szCs w:val="24"/>
        </w:rPr>
        <w:t>неправильный ответ)</w:t>
      </w:r>
    </w:p>
    <w:p w14:paraId="1EE830B5" w14:textId="77777777" w:rsidR="002F4B7E" w:rsidRPr="00057523" w:rsidRDefault="002F4B7E" w:rsidP="002F4B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AFD">
        <w:rPr>
          <w:rFonts w:ascii="Times New Roman" w:hAnsi="Times New Roman" w:cs="Times New Roman"/>
          <w:sz w:val="24"/>
          <w:szCs w:val="24"/>
          <w:highlight w:val="yellow"/>
        </w:rPr>
        <w:t>А)сведения</w:t>
      </w:r>
      <w:proofErr w:type="gramEnd"/>
      <w:r w:rsidRPr="00421AFD">
        <w:rPr>
          <w:rFonts w:ascii="Times New Roman" w:hAnsi="Times New Roman" w:cs="Times New Roman"/>
          <w:sz w:val="24"/>
          <w:szCs w:val="24"/>
          <w:highlight w:val="yellow"/>
        </w:rPr>
        <w:t xml:space="preserve"> о заработной плате сотрудников</w:t>
      </w:r>
    </w:p>
    <w:p w14:paraId="4CA14E78" w14:textId="77777777" w:rsidR="002F4B7E" w:rsidRPr="00057523" w:rsidRDefault="002F4B7E" w:rsidP="002F4B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523">
        <w:rPr>
          <w:rFonts w:ascii="Times New Roman" w:hAnsi="Times New Roman" w:cs="Times New Roman"/>
          <w:sz w:val="24"/>
          <w:szCs w:val="24"/>
        </w:rPr>
        <w:t>В)сведения</w:t>
      </w:r>
      <w:proofErr w:type="gramEnd"/>
      <w:r w:rsidRPr="00057523">
        <w:rPr>
          <w:rFonts w:ascii="Times New Roman" w:hAnsi="Times New Roman" w:cs="Times New Roman"/>
          <w:sz w:val="24"/>
          <w:szCs w:val="24"/>
        </w:rPr>
        <w:t xml:space="preserve"> о наличии, владельцах счетов</w:t>
      </w:r>
    </w:p>
    <w:p w14:paraId="634C2CB4" w14:textId="77777777" w:rsidR="002F4B7E" w:rsidRPr="00057523" w:rsidRDefault="002F4B7E" w:rsidP="002F4B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523">
        <w:rPr>
          <w:rFonts w:ascii="Times New Roman" w:hAnsi="Times New Roman" w:cs="Times New Roman"/>
          <w:sz w:val="24"/>
          <w:szCs w:val="24"/>
        </w:rPr>
        <w:t>С)сведения</w:t>
      </w:r>
      <w:proofErr w:type="gramEnd"/>
      <w:r w:rsidRPr="00057523">
        <w:rPr>
          <w:rFonts w:ascii="Times New Roman" w:hAnsi="Times New Roman" w:cs="Times New Roman"/>
          <w:sz w:val="24"/>
          <w:szCs w:val="24"/>
        </w:rPr>
        <w:t xml:space="preserve"> о номерах банковских счетов депозиторов</w:t>
      </w:r>
    </w:p>
    <w:p w14:paraId="7C5BF0CB" w14:textId="77777777" w:rsidR="002F4B7E" w:rsidRPr="00057523" w:rsidRDefault="002F4B7E" w:rsidP="002F4B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57523">
        <w:rPr>
          <w:rFonts w:ascii="Times New Roman" w:hAnsi="Times New Roman" w:cs="Times New Roman"/>
          <w:sz w:val="24"/>
          <w:szCs w:val="24"/>
        </w:rPr>
        <w:t>D)</w:t>
      </w:r>
      <w:r w:rsidRPr="00057523">
        <w:rPr>
          <w:rFonts w:ascii="Times New Roman" w:hAnsi="Times New Roman" w:cs="Times New Roman"/>
          <w:sz w:val="24"/>
          <w:szCs w:val="24"/>
          <w:lang w:val="kk-KZ"/>
        </w:rPr>
        <w:t>сведения об операциях банка</w:t>
      </w:r>
    </w:p>
    <w:p w14:paraId="6E31A22A" w14:textId="77777777" w:rsidR="002F4B7E" w:rsidRPr="00057523" w:rsidRDefault="002F4B7E" w:rsidP="002F4B7E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7523">
        <w:rPr>
          <w:rFonts w:ascii="Times New Roman" w:hAnsi="Times New Roman" w:cs="Times New Roman"/>
          <w:sz w:val="24"/>
          <w:szCs w:val="24"/>
        </w:rPr>
        <w:t>E)</w:t>
      </w:r>
      <w:r w:rsidRPr="00057523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057523">
        <w:rPr>
          <w:rFonts w:ascii="Times New Roman" w:hAnsi="Times New Roman" w:cs="Times New Roman"/>
          <w:sz w:val="24"/>
          <w:szCs w:val="24"/>
        </w:rPr>
        <w:t>ведения о наличии имущества клиентов, находящегося на хранении в сейфовых ящиках</w:t>
      </w:r>
    </w:p>
    <w:p w14:paraId="0127205F" w14:textId="77777777" w:rsidR="002F4B7E" w:rsidRPr="00E41C3C" w:rsidRDefault="002F4B7E" w:rsidP="002F4B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E41C3C">
        <w:rPr>
          <w:rFonts w:ascii="Times New Roman" w:hAnsi="Times New Roman" w:cs="Times New Roman"/>
          <w:sz w:val="24"/>
          <w:szCs w:val="24"/>
        </w:rPr>
        <w:t>2)Способом реализации норм банковского права не является</w:t>
      </w:r>
      <w:r w:rsidR="00575287">
        <w:rPr>
          <w:rFonts w:ascii="Times New Roman" w:hAnsi="Times New Roman" w:cs="Times New Roman"/>
          <w:sz w:val="24"/>
          <w:szCs w:val="24"/>
        </w:rPr>
        <w:t>:</w:t>
      </w:r>
    </w:p>
    <w:p w14:paraId="55117A68" w14:textId="77777777" w:rsidR="002F4B7E" w:rsidRPr="00E41C3C" w:rsidRDefault="002F4B7E" w:rsidP="002F4B7E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21AFD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А) принуждение</w:t>
      </w:r>
      <w:r w:rsidRPr="00E41C3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A91D3D5" w14:textId="77777777" w:rsidR="002F4B7E" w:rsidRPr="00E41C3C" w:rsidRDefault="002F4B7E" w:rsidP="002F4B7E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1C3C">
        <w:rPr>
          <w:rFonts w:ascii="Times New Roman" w:hAnsi="Times New Roman" w:cs="Times New Roman"/>
          <w:bCs/>
          <w:iCs/>
          <w:sz w:val="24"/>
          <w:szCs w:val="24"/>
        </w:rPr>
        <w:t>В) исполнение</w:t>
      </w:r>
    </w:p>
    <w:p w14:paraId="67784E78" w14:textId="77777777" w:rsidR="002F4B7E" w:rsidRPr="00E41C3C" w:rsidRDefault="002F4B7E" w:rsidP="002F4B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E41C3C">
        <w:rPr>
          <w:rFonts w:ascii="Times New Roman" w:hAnsi="Times New Roman" w:cs="Times New Roman"/>
          <w:bCs/>
          <w:iCs/>
          <w:sz w:val="24"/>
          <w:szCs w:val="24"/>
        </w:rPr>
        <w:t>С) применение</w:t>
      </w:r>
    </w:p>
    <w:p w14:paraId="0D67455D" w14:textId="77777777" w:rsidR="002F4B7E" w:rsidRPr="00E41C3C" w:rsidRDefault="002F4B7E" w:rsidP="002F4B7E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1C3C">
        <w:rPr>
          <w:rFonts w:ascii="Times New Roman" w:hAnsi="Times New Roman" w:cs="Times New Roman"/>
          <w:bCs/>
          <w:iCs/>
          <w:sz w:val="24"/>
          <w:szCs w:val="24"/>
        </w:rPr>
        <w:t>D) использование</w:t>
      </w:r>
    </w:p>
    <w:p w14:paraId="4DDCA640" w14:textId="77777777" w:rsidR="002F4B7E" w:rsidRPr="00E41C3C" w:rsidRDefault="002F4B7E" w:rsidP="002F4B7E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1C3C">
        <w:rPr>
          <w:rFonts w:ascii="Times New Roman" w:hAnsi="Times New Roman" w:cs="Times New Roman"/>
          <w:bCs/>
          <w:iCs/>
          <w:sz w:val="24"/>
          <w:szCs w:val="24"/>
          <w:lang w:val="en-US"/>
        </w:rPr>
        <w:t>E</w:t>
      </w:r>
      <w:r w:rsidRPr="00E41C3C">
        <w:rPr>
          <w:rFonts w:ascii="Times New Roman" w:hAnsi="Times New Roman" w:cs="Times New Roman"/>
          <w:bCs/>
          <w:iCs/>
          <w:sz w:val="24"/>
          <w:szCs w:val="24"/>
        </w:rPr>
        <w:t>) соблюдение</w:t>
      </w:r>
    </w:p>
    <w:p w14:paraId="24E2B833" w14:textId="77777777" w:rsidR="002F4B7E" w:rsidRPr="00E41C3C" w:rsidRDefault="002F4B7E" w:rsidP="002F4B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E41C3C">
        <w:rPr>
          <w:rFonts w:ascii="Times New Roman" w:hAnsi="Times New Roman" w:cs="Times New Roman"/>
          <w:sz w:val="24"/>
          <w:szCs w:val="24"/>
        </w:rPr>
        <w:t>3)Назовите виды ответственност</w:t>
      </w:r>
      <w:r w:rsidR="00575287">
        <w:rPr>
          <w:rFonts w:ascii="Times New Roman" w:hAnsi="Times New Roman" w:cs="Times New Roman"/>
          <w:sz w:val="24"/>
          <w:szCs w:val="24"/>
        </w:rPr>
        <w:t>и</w:t>
      </w:r>
      <w:r w:rsidRPr="00E41C3C">
        <w:rPr>
          <w:rFonts w:ascii="Times New Roman" w:hAnsi="Times New Roman" w:cs="Times New Roman"/>
          <w:sz w:val="24"/>
          <w:szCs w:val="24"/>
        </w:rPr>
        <w:t xml:space="preserve"> должностных лиц банка за разглашение банковской тайны: </w:t>
      </w:r>
    </w:p>
    <w:p w14:paraId="28C132ED" w14:textId="77777777" w:rsidR="002F4B7E" w:rsidRPr="00E41C3C" w:rsidRDefault="002F4B7E" w:rsidP="002F4B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AF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</w:t>
      </w:r>
      <w:r w:rsidRPr="00421AFD">
        <w:rPr>
          <w:rFonts w:ascii="Times New Roman" w:hAnsi="Times New Roman" w:cs="Times New Roman"/>
          <w:sz w:val="24"/>
          <w:szCs w:val="24"/>
          <w:highlight w:val="yellow"/>
        </w:rPr>
        <w:t>)уголовн</w:t>
      </w:r>
      <w:r w:rsidR="00575287" w:rsidRPr="00421AFD">
        <w:rPr>
          <w:rFonts w:ascii="Times New Roman" w:hAnsi="Times New Roman" w:cs="Times New Roman"/>
          <w:sz w:val="24"/>
          <w:szCs w:val="24"/>
          <w:highlight w:val="yellow"/>
        </w:rPr>
        <w:t>ая</w:t>
      </w:r>
      <w:proofErr w:type="gramEnd"/>
    </w:p>
    <w:p w14:paraId="16CB82FF" w14:textId="77777777" w:rsidR="002F4B7E" w:rsidRPr="00E41C3C" w:rsidRDefault="002F4B7E" w:rsidP="002F4B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1C3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41C3C">
        <w:rPr>
          <w:rFonts w:ascii="Times New Roman" w:hAnsi="Times New Roman" w:cs="Times New Roman"/>
          <w:sz w:val="24"/>
          <w:szCs w:val="24"/>
        </w:rPr>
        <w:t>)административн</w:t>
      </w:r>
      <w:r w:rsidR="00575287">
        <w:rPr>
          <w:rFonts w:ascii="Times New Roman" w:hAnsi="Times New Roman" w:cs="Times New Roman"/>
          <w:sz w:val="24"/>
          <w:szCs w:val="24"/>
        </w:rPr>
        <w:t>ая</w:t>
      </w:r>
      <w:proofErr w:type="gramEnd"/>
    </w:p>
    <w:p w14:paraId="186D1C66" w14:textId="77777777" w:rsidR="002F4B7E" w:rsidRPr="00E41C3C" w:rsidRDefault="002F4B7E" w:rsidP="002F4B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E41C3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41C3C">
        <w:rPr>
          <w:rFonts w:ascii="Times New Roman" w:hAnsi="Times New Roman" w:cs="Times New Roman"/>
          <w:sz w:val="24"/>
          <w:szCs w:val="24"/>
        </w:rPr>
        <w:t>)материальн</w:t>
      </w:r>
      <w:r w:rsidR="00575287">
        <w:rPr>
          <w:rFonts w:ascii="Times New Roman" w:hAnsi="Times New Roman" w:cs="Times New Roman"/>
          <w:sz w:val="24"/>
          <w:szCs w:val="24"/>
        </w:rPr>
        <w:t>ая</w:t>
      </w:r>
    </w:p>
    <w:p w14:paraId="2CE72B87" w14:textId="77777777" w:rsidR="002F4B7E" w:rsidRPr="00E41C3C" w:rsidRDefault="002F4B7E" w:rsidP="002F4B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E41C3C">
        <w:rPr>
          <w:rFonts w:ascii="Times New Roman" w:hAnsi="Times New Roman" w:cs="Times New Roman"/>
          <w:sz w:val="24"/>
          <w:szCs w:val="24"/>
          <w:lang w:val="en-US"/>
        </w:rPr>
        <w:lastRenderedPageBreak/>
        <w:t>D</w:t>
      </w:r>
      <w:r w:rsidRPr="00575287">
        <w:rPr>
          <w:rFonts w:ascii="Times New Roman" w:hAnsi="Times New Roman" w:cs="Times New Roman"/>
          <w:sz w:val="24"/>
          <w:szCs w:val="24"/>
        </w:rPr>
        <w:t>)</w:t>
      </w:r>
      <w:r w:rsidRPr="00E41C3C">
        <w:rPr>
          <w:rFonts w:ascii="Times New Roman" w:hAnsi="Times New Roman" w:cs="Times New Roman"/>
          <w:sz w:val="24"/>
          <w:szCs w:val="24"/>
        </w:rPr>
        <w:t>дисциплинарн</w:t>
      </w:r>
      <w:r w:rsidR="00575287">
        <w:rPr>
          <w:rFonts w:ascii="Times New Roman" w:hAnsi="Times New Roman" w:cs="Times New Roman"/>
          <w:sz w:val="24"/>
          <w:szCs w:val="24"/>
        </w:rPr>
        <w:t>ая</w:t>
      </w:r>
    </w:p>
    <w:p w14:paraId="3B7DB5E8" w14:textId="77777777" w:rsidR="00735128" w:rsidRDefault="002F4B7E" w:rsidP="00140D3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E41C3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75287">
        <w:rPr>
          <w:rFonts w:ascii="Times New Roman" w:hAnsi="Times New Roman" w:cs="Times New Roman"/>
          <w:sz w:val="24"/>
          <w:szCs w:val="24"/>
        </w:rPr>
        <w:t>)</w:t>
      </w:r>
      <w:r w:rsidRPr="00E41C3C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575287">
        <w:rPr>
          <w:rFonts w:ascii="Times New Roman" w:hAnsi="Times New Roman" w:cs="Times New Roman"/>
          <w:sz w:val="24"/>
          <w:szCs w:val="24"/>
        </w:rPr>
        <w:t>ая</w:t>
      </w:r>
    </w:p>
    <w:p w14:paraId="60B85348" w14:textId="77777777" w:rsidR="008E56B2" w:rsidRDefault="008E56B2" w:rsidP="00140D3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1B5E725C" w14:textId="77777777" w:rsidR="00FA765B" w:rsidRDefault="00FA765B" w:rsidP="00FA765B">
      <w:pPr>
        <w:jc w:val="center"/>
        <w:rPr>
          <w:rFonts w:ascii="Times New Roman" w:eastAsia="Times New Roman" w:hAnsi="Times New Roman" w:cs="Times New Roman"/>
          <w:b/>
          <w:color w:val="1F4E79"/>
          <w:sz w:val="24"/>
          <w:szCs w:val="24"/>
        </w:rPr>
      </w:pPr>
    </w:p>
    <w:p w14:paraId="2C16E2B9" w14:textId="77777777" w:rsidR="00FA765B" w:rsidRDefault="00FA765B" w:rsidP="00FA765B">
      <w:pPr>
        <w:jc w:val="center"/>
        <w:rPr>
          <w:rFonts w:ascii="Times New Roman" w:eastAsia="Times New Roman" w:hAnsi="Times New Roman" w:cs="Times New Roman"/>
          <w:b/>
          <w:color w:val="1F4E79"/>
          <w:sz w:val="24"/>
          <w:szCs w:val="24"/>
        </w:rPr>
      </w:pPr>
    </w:p>
    <w:p w14:paraId="1BD7A06B" w14:textId="77777777" w:rsidR="00FA765B" w:rsidRDefault="00FA765B" w:rsidP="00FA765B">
      <w:pPr>
        <w:jc w:val="center"/>
        <w:rPr>
          <w:rFonts w:ascii="Times New Roman" w:eastAsia="Times New Roman" w:hAnsi="Times New Roman" w:cs="Times New Roman"/>
          <w:b/>
          <w:color w:val="1F4E79"/>
          <w:sz w:val="24"/>
          <w:szCs w:val="24"/>
        </w:rPr>
      </w:pPr>
    </w:p>
    <w:p w14:paraId="27F5BBF3" w14:textId="77777777" w:rsidR="00FA765B" w:rsidRDefault="00FA765B" w:rsidP="00FA765B">
      <w:pPr>
        <w:jc w:val="center"/>
        <w:rPr>
          <w:rFonts w:ascii="Times New Roman" w:eastAsia="Times New Roman" w:hAnsi="Times New Roman" w:cs="Times New Roman"/>
          <w:b/>
          <w:color w:val="1F4E79"/>
          <w:sz w:val="24"/>
          <w:szCs w:val="24"/>
        </w:rPr>
      </w:pPr>
    </w:p>
    <w:p w14:paraId="1C19570E" w14:textId="77777777" w:rsidR="00FA765B" w:rsidRDefault="00FA765B" w:rsidP="00FA765B">
      <w:pPr>
        <w:jc w:val="center"/>
        <w:rPr>
          <w:rFonts w:ascii="Times New Roman" w:eastAsia="Times New Roman" w:hAnsi="Times New Roman" w:cs="Times New Roman"/>
          <w:b/>
          <w:color w:val="1F4E79"/>
          <w:sz w:val="24"/>
          <w:szCs w:val="24"/>
        </w:rPr>
      </w:pPr>
    </w:p>
    <w:p w14:paraId="5320EBFF" w14:textId="77777777" w:rsidR="00FA765B" w:rsidRDefault="00FA765B" w:rsidP="00FA765B">
      <w:pPr>
        <w:jc w:val="center"/>
        <w:rPr>
          <w:rFonts w:ascii="Times New Roman" w:eastAsia="Times New Roman" w:hAnsi="Times New Roman" w:cs="Times New Roman"/>
          <w:b/>
          <w:color w:val="1F4E79"/>
          <w:sz w:val="24"/>
          <w:szCs w:val="24"/>
        </w:rPr>
      </w:pPr>
    </w:p>
    <w:p w14:paraId="79EA5B67" w14:textId="77777777" w:rsidR="00FA765B" w:rsidRDefault="00FA765B" w:rsidP="00FA765B">
      <w:pPr>
        <w:jc w:val="center"/>
        <w:rPr>
          <w:rFonts w:ascii="Times New Roman" w:eastAsia="Times New Roman" w:hAnsi="Times New Roman" w:cs="Times New Roman"/>
          <w:b/>
          <w:color w:val="1F4E79"/>
          <w:sz w:val="24"/>
          <w:szCs w:val="24"/>
        </w:rPr>
      </w:pPr>
    </w:p>
    <w:p w14:paraId="4C9154A2" w14:textId="77777777" w:rsidR="00FA765B" w:rsidRDefault="00FA765B" w:rsidP="00FA765B">
      <w:pPr>
        <w:jc w:val="center"/>
        <w:rPr>
          <w:rFonts w:ascii="Times New Roman" w:eastAsia="Times New Roman" w:hAnsi="Times New Roman" w:cs="Times New Roman"/>
          <w:b/>
          <w:color w:val="1F4E79"/>
          <w:sz w:val="24"/>
          <w:szCs w:val="24"/>
        </w:rPr>
      </w:pPr>
    </w:p>
    <w:p w14:paraId="1168B61F" w14:textId="77777777" w:rsidR="00FA765B" w:rsidRDefault="00FA765B" w:rsidP="00FA765B">
      <w:pPr>
        <w:jc w:val="center"/>
        <w:rPr>
          <w:rFonts w:ascii="Times New Roman" w:eastAsia="Times New Roman" w:hAnsi="Times New Roman" w:cs="Times New Roman"/>
          <w:b/>
          <w:color w:val="1F4E79"/>
          <w:sz w:val="24"/>
          <w:szCs w:val="24"/>
        </w:rPr>
      </w:pPr>
    </w:p>
    <w:p w14:paraId="46298D32" w14:textId="77777777" w:rsidR="00FA765B" w:rsidRDefault="00FA765B" w:rsidP="00FA765B">
      <w:pPr>
        <w:jc w:val="center"/>
        <w:rPr>
          <w:rFonts w:ascii="Times New Roman" w:eastAsia="Times New Roman" w:hAnsi="Times New Roman" w:cs="Times New Roman"/>
          <w:b/>
          <w:color w:val="1F4E79"/>
          <w:sz w:val="24"/>
          <w:szCs w:val="24"/>
        </w:rPr>
      </w:pPr>
    </w:p>
    <w:p w14:paraId="6D50A400" w14:textId="77777777" w:rsidR="00FA765B" w:rsidRDefault="00FA765B" w:rsidP="00FA765B">
      <w:pPr>
        <w:jc w:val="center"/>
        <w:rPr>
          <w:rFonts w:ascii="Times New Roman" w:eastAsia="Times New Roman" w:hAnsi="Times New Roman" w:cs="Times New Roman"/>
          <w:b/>
          <w:color w:val="1F4E79"/>
          <w:sz w:val="24"/>
          <w:szCs w:val="24"/>
        </w:rPr>
      </w:pPr>
    </w:p>
    <w:p w14:paraId="11305A52" w14:textId="77777777" w:rsidR="00FA765B" w:rsidRDefault="00FA765B" w:rsidP="00FA765B">
      <w:pPr>
        <w:jc w:val="center"/>
        <w:rPr>
          <w:rFonts w:ascii="Times New Roman" w:eastAsia="Times New Roman" w:hAnsi="Times New Roman" w:cs="Times New Roman"/>
          <w:b/>
          <w:color w:val="1F4E79"/>
          <w:sz w:val="24"/>
          <w:szCs w:val="24"/>
        </w:rPr>
      </w:pPr>
    </w:p>
    <w:p w14:paraId="00977014" w14:textId="77777777" w:rsidR="00FA765B" w:rsidRDefault="00FA765B" w:rsidP="00FA765B">
      <w:pPr>
        <w:jc w:val="center"/>
        <w:rPr>
          <w:rFonts w:ascii="Times New Roman" w:eastAsia="Times New Roman" w:hAnsi="Times New Roman" w:cs="Times New Roman"/>
          <w:b/>
          <w:color w:val="1F4E79"/>
          <w:sz w:val="24"/>
          <w:szCs w:val="24"/>
        </w:rPr>
      </w:pPr>
    </w:p>
    <w:p w14:paraId="167BA03F" w14:textId="77777777" w:rsidR="00FA765B" w:rsidRDefault="00FA765B" w:rsidP="00FA765B">
      <w:pPr>
        <w:jc w:val="center"/>
        <w:rPr>
          <w:rFonts w:ascii="Times New Roman" w:eastAsia="Times New Roman" w:hAnsi="Times New Roman" w:cs="Times New Roman"/>
          <w:b/>
          <w:color w:val="1F4E79"/>
          <w:sz w:val="24"/>
          <w:szCs w:val="24"/>
        </w:rPr>
      </w:pPr>
    </w:p>
    <w:p w14:paraId="08A5AA57" w14:textId="77777777" w:rsidR="00FA765B" w:rsidRDefault="00FA765B" w:rsidP="00FA765B">
      <w:pPr>
        <w:jc w:val="center"/>
        <w:rPr>
          <w:rFonts w:ascii="Times New Roman" w:eastAsia="Times New Roman" w:hAnsi="Times New Roman" w:cs="Times New Roman"/>
          <w:b/>
          <w:color w:val="1F4E79"/>
          <w:sz w:val="24"/>
          <w:szCs w:val="24"/>
        </w:rPr>
      </w:pPr>
    </w:p>
    <w:p w14:paraId="329C2ADB" w14:textId="77777777" w:rsidR="00FA765B" w:rsidRDefault="00FA765B" w:rsidP="00FA765B">
      <w:pPr>
        <w:jc w:val="center"/>
        <w:rPr>
          <w:rFonts w:ascii="Times New Roman" w:eastAsia="Times New Roman" w:hAnsi="Times New Roman" w:cs="Times New Roman"/>
          <w:b/>
          <w:color w:val="1F4E79"/>
          <w:sz w:val="24"/>
          <w:szCs w:val="24"/>
        </w:rPr>
      </w:pPr>
    </w:p>
    <w:p w14:paraId="1E33050F" w14:textId="77777777" w:rsidR="00FA765B" w:rsidRDefault="00FA765B" w:rsidP="00FA765B">
      <w:pPr>
        <w:jc w:val="center"/>
        <w:rPr>
          <w:rFonts w:ascii="Times New Roman" w:eastAsia="Times New Roman" w:hAnsi="Times New Roman" w:cs="Times New Roman"/>
          <w:b/>
          <w:color w:val="1F4E79"/>
          <w:sz w:val="24"/>
          <w:szCs w:val="24"/>
        </w:rPr>
      </w:pPr>
    </w:p>
    <w:p w14:paraId="457D936C" w14:textId="77777777" w:rsidR="00FA765B" w:rsidRDefault="00FA765B" w:rsidP="00FA765B">
      <w:pPr>
        <w:jc w:val="center"/>
        <w:rPr>
          <w:rFonts w:ascii="Times New Roman" w:eastAsia="Times New Roman" w:hAnsi="Times New Roman" w:cs="Times New Roman"/>
          <w:b/>
          <w:color w:val="1F4E79"/>
          <w:sz w:val="24"/>
          <w:szCs w:val="24"/>
        </w:rPr>
      </w:pPr>
    </w:p>
    <w:p w14:paraId="35AF9EF9" w14:textId="77777777" w:rsidR="00FA765B" w:rsidRDefault="00FA765B" w:rsidP="00FA765B">
      <w:pPr>
        <w:jc w:val="center"/>
        <w:rPr>
          <w:rFonts w:ascii="Times New Roman" w:eastAsia="Times New Roman" w:hAnsi="Times New Roman" w:cs="Times New Roman"/>
          <w:b/>
          <w:color w:val="1F4E79"/>
          <w:sz w:val="24"/>
          <w:szCs w:val="24"/>
        </w:rPr>
      </w:pPr>
    </w:p>
    <w:p w14:paraId="1D059D14" w14:textId="77777777" w:rsidR="00FA765B" w:rsidRDefault="00FA765B" w:rsidP="00FA765B">
      <w:pPr>
        <w:jc w:val="center"/>
        <w:rPr>
          <w:rFonts w:ascii="Times New Roman" w:eastAsia="Times New Roman" w:hAnsi="Times New Roman" w:cs="Times New Roman"/>
          <w:b/>
          <w:color w:val="1F4E79"/>
          <w:sz w:val="24"/>
          <w:szCs w:val="24"/>
        </w:rPr>
      </w:pPr>
    </w:p>
    <w:p w14:paraId="59EFC7C6" w14:textId="77777777" w:rsidR="00FA765B" w:rsidRDefault="00FA765B" w:rsidP="00FA765B">
      <w:pPr>
        <w:jc w:val="center"/>
        <w:rPr>
          <w:rFonts w:ascii="Times New Roman" w:eastAsia="Times New Roman" w:hAnsi="Times New Roman" w:cs="Times New Roman"/>
          <w:b/>
          <w:color w:val="1F4E79"/>
          <w:sz w:val="24"/>
          <w:szCs w:val="24"/>
        </w:rPr>
      </w:pPr>
    </w:p>
    <w:p w14:paraId="688B4494" w14:textId="77777777" w:rsidR="00FA765B" w:rsidRDefault="00FA765B" w:rsidP="00FA765B">
      <w:pPr>
        <w:jc w:val="center"/>
        <w:rPr>
          <w:rFonts w:ascii="Times New Roman" w:eastAsia="Times New Roman" w:hAnsi="Times New Roman" w:cs="Times New Roman"/>
          <w:b/>
          <w:color w:val="1F4E79"/>
          <w:sz w:val="24"/>
          <w:szCs w:val="24"/>
        </w:rPr>
      </w:pPr>
    </w:p>
    <w:p w14:paraId="4D992DCA" w14:textId="77777777" w:rsidR="00FA765B" w:rsidRDefault="00FA765B" w:rsidP="00FA765B">
      <w:pPr>
        <w:jc w:val="center"/>
        <w:rPr>
          <w:rFonts w:ascii="Times New Roman" w:eastAsia="Times New Roman" w:hAnsi="Times New Roman" w:cs="Times New Roman"/>
          <w:b/>
          <w:color w:val="1F4E79"/>
          <w:sz w:val="24"/>
          <w:szCs w:val="24"/>
        </w:rPr>
      </w:pPr>
    </w:p>
    <w:p w14:paraId="2B94D311" w14:textId="41D2C33F" w:rsidR="00FA765B" w:rsidRPr="00450C74" w:rsidRDefault="00FA765B" w:rsidP="00FA765B">
      <w:pPr>
        <w:jc w:val="center"/>
        <w:rPr>
          <w:rFonts w:ascii="Times New Roman" w:eastAsia="Times New Roman" w:hAnsi="Times New Roman" w:cs="Times New Roman"/>
          <w:b/>
          <w:color w:val="1F4E79"/>
          <w:sz w:val="24"/>
          <w:szCs w:val="24"/>
        </w:rPr>
      </w:pPr>
      <w:r w:rsidRPr="00450C74">
        <w:rPr>
          <w:rFonts w:ascii="Times New Roman" w:eastAsia="Times New Roman" w:hAnsi="Times New Roman" w:cs="Times New Roman"/>
          <w:b/>
          <w:color w:val="1F4E79"/>
          <w:sz w:val="24"/>
          <w:szCs w:val="24"/>
        </w:rPr>
        <w:lastRenderedPageBreak/>
        <w:t>АЛМАТЫ МЕНЕДЖМЕНТ УНИВЕРСИТЕТ</w:t>
      </w:r>
    </w:p>
    <w:p w14:paraId="07720FA4" w14:textId="77777777" w:rsidR="00FA765B" w:rsidRPr="00EC2FE0" w:rsidRDefault="00FA765B" w:rsidP="00FA76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C74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Практическое задание №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3DCEBF99" w14:textId="77777777" w:rsidR="00FA765B" w:rsidRPr="00450C74" w:rsidRDefault="00FA765B" w:rsidP="00FA765B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C74">
        <w:rPr>
          <w:rFonts w:ascii="Times New Roman" w:hAnsi="Times New Roman" w:cs="Times New Roman"/>
          <w:b/>
          <w:bCs/>
          <w:sz w:val="24"/>
          <w:szCs w:val="24"/>
        </w:rPr>
        <w:t xml:space="preserve">Кейс №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50C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0C74">
        <w:rPr>
          <w:rFonts w:ascii="Times New Roman" w:hAnsi="Times New Roman" w:cs="Times New Roman"/>
          <w:sz w:val="24"/>
          <w:szCs w:val="24"/>
        </w:rPr>
        <w:t>Решение тестов на основе ответов на вопросы и задачи, поставленных в кейсе.</w:t>
      </w:r>
    </w:p>
    <w:p w14:paraId="3F993330" w14:textId="77777777" w:rsidR="00FA765B" w:rsidRPr="00450C74" w:rsidRDefault="00FA765B" w:rsidP="00FA765B">
      <w:pPr>
        <w:pStyle w:val="a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34D93C6" w14:textId="77777777" w:rsidR="00FA765B" w:rsidRPr="00450C74" w:rsidRDefault="00FA765B" w:rsidP="00FA765B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C74">
        <w:rPr>
          <w:rFonts w:ascii="Times New Roman" w:hAnsi="Times New Roman" w:cs="Times New Roman"/>
          <w:sz w:val="24"/>
          <w:szCs w:val="24"/>
        </w:rPr>
        <w:t>Уважаемые студенты, вам потребуются знания, полученные после изучения следующих материалов:</w:t>
      </w:r>
    </w:p>
    <w:p w14:paraId="022AFCE2" w14:textId="77777777" w:rsidR="00FA765B" w:rsidRDefault="00FA765B" w:rsidP="00FA765B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C74">
        <w:rPr>
          <w:rFonts w:ascii="Times New Roman" w:hAnsi="Times New Roman" w:cs="Times New Roman"/>
          <w:sz w:val="24"/>
          <w:szCs w:val="24"/>
        </w:rPr>
        <w:t>Лекция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450C7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Стратегии управления: </w:t>
      </w:r>
      <w:r w:rsidRPr="00E6364F">
        <w:rPr>
          <w:rFonts w:ascii="Times New Roman" w:hAnsi="Times New Roman" w:cs="Times New Roman"/>
          <w:b/>
          <w:bCs/>
          <w:sz w:val="24"/>
          <w:szCs w:val="24"/>
        </w:rPr>
        <w:t>персо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нал или команда? </w:t>
      </w:r>
      <w:r w:rsidRPr="00E6364F">
        <w:rPr>
          <w:rFonts w:ascii="Times New Roman" w:hAnsi="Times New Roman" w:cs="Times New Roman"/>
          <w:b/>
          <w:bCs/>
          <w:sz w:val="24"/>
          <w:szCs w:val="24"/>
        </w:rPr>
        <w:t>Руководитель, лидер и HR-служба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450C74">
        <w:rPr>
          <w:rFonts w:ascii="Times New Roman" w:hAnsi="Times New Roman" w:cs="Times New Roman"/>
          <w:sz w:val="24"/>
          <w:szCs w:val="24"/>
        </w:rPr>
        <w:t>.</w:t>
      </w:r>
    </w:p>
    <w:p w14:paraId="46341795" w14:textId="77777777" w:rsidR="00FA765B" w:rsidRDefault="00FA765B" w:rsidP="00FA765B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Дополнительный материал по данной теме в альтернативных источниках. </w:t>
      </w:r>
    </w:p>
    <w:p w14:paraId="577992C9" w14:textId="77777777" w:rsidR="00FA765B" w:rsidRPr="00450C74" w:rsidRDefault="00FA765B" w:rsidP="00FA765B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0109D3" w14:textId="77777777" w:rsidR="00FA765B" w:rsidRPr="00450C74" w:rsidRDefault="00FA765B" w:rsidP="00FA765B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>Основные вопросы, цели и задачи, компетенции, которые, в результате, получит обучающийся:</w:t>
      </w:r>
    </w:p>
    <w:p w14:paraId="38E2D791" w14:textId="77777777" w:rsidR="00FA765B" w:rsidRPr="00450C74" w:rsidRDefault="00FA765B" w:rsidP="00FA765B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C74">
        <w:rPr>
          <w:rFonts w:ascii="Times New Roman" w:hAnsi="Times New Roman" w:cs="Times New Roman"/>
          <w:sz w:val="24"/>
          <w:szCs w:val="24"/>
        </w:rPr>
        <w:t xml:space="preserve">Главными задачами при решении </w:t>
      </w:r>
      <w:r>
        <w:rPr>
          <w:rFonts w:ascii="Times New Roman" w:hAnsi="Times New Roman" w:cs="Times New Roman"/>
          <w:sz w:val="24"/>
          <w:szCs w:val="24"/>
        </w:rPr>
        <w:t>тестовых кейсов должны быть аргументация своих ответов примерами или комментариями</w:t>
      </w:r>
      <w:r w:rsidRPr="00450C74">
        <w:rPr>
          <w:rFonts w:ascii="Times New Roman" w:hAnsi="Times New Roman" w:cs="Times New Roman"/>
          <w:sz w:val="24"/>
          <w:szCs w:val="24"/>
        </w:rPr>
        <w:t>. Важно также отчетливо представить себе и в</w:t>
      </w:r>
      <w:r>
        <w:rPr>
          <w:rFonts w:ascii="Times New Roman" w:hAnsi="Times New Roman" w:cs="Times New Roman"/>
          <w:sz w:val="24"/>
          <w:szCs w:val="24"/>
        </w:rPr>
        <w:t xml:space="preserve">оспроизвести в записи </w:t>
      </w:r>
      <w:r w:rsidRPr="00450C74">
        <w:rPr>
          <w:rFonts w:ascii="Times New Roman" w:hAnsi="Times New Roman" w:cs="Times New Roman"/>
          <w:sz w:val="24"/>
          <w:szCs w:val="24"/>
        </w:rPr>
        <w:t xml:space="preserve">связь </w:t>
      </w:r>
      <w:r>
        <w:rPr>
          <w:rFonts w:ascii="Times New Roman" w:hAnsi="Times New Roman" w:cs="Times New Roman"/>
          <w:sz w:val="24"/>
          <w:szCs w:val="24"/>
        </w:rPr>
        <w:t xml:space="preserve">между этим кейсом и основными задачами предмета. </w:t>
      </w:r>
    </w:p>
    <w:p w14:paraId="7174AF83" w14:textId="77777777" w:rsidR="00FA765B" w:rsidRPr="00450C74" w:rsidRDefault="00FA765B" w:rsidP="00FA765B">
      <w:pPr>
        <w:pStyle w:val="af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C74">
        <w:rPr>
          <w:rFonts w:ascii="Times New Roman" w:eastAsia="Times New Roman" w:hAnsi="Times New Roman" w:cs="Times New Roman"/>
          <w:b/>
          <w:sz w:val="24"/>
          <w:szCs w:val="24"/>
        </w:rPr>
        <w:t>Компетенции, которые получит обучающийся:</w:t>
      </w:r>
    </w:p>
    <w:p w14:paraId="247E2CA1" w14:textId="77777777" w:rsidR="00FA765B" w:rsidRPr="00450C74" w:rsidRDefault="00FA765B" w:rsidP="00FA765B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C74">
        <w:rPr>
          <w:rFonts w:ascii="Times New Roman" w:eastAsia="Times New Roman" w:hAnsi="Times New Roman" w:cs="Times New Roman"/>
          <w:b/>
          <w:sz w:val="24"/>
          <w:szCs w:val="24"/>
        </w:rPr>
        <w:t xml:space="preserve">1) </w:t>
      </w:r>
      <w:r w:rsidRPr="00450C74">
        <w:rPr>
          <w:rFonts w:ascii="Times New Roman" w:hAnsi="Times New Roman" w:cs="Times New Roman"/>
          <w:sz w:val="24"/>
          <w:szCs w:val="24"/>
        </w:rPr>
        <w:t xml:space="preserve">способен применять </w:t>
      </w:r>
      <w:r>
        <w:rPr>
          <w:rFonts w:ascii="Times New Roman" w:hAnsi="Times New Roman" w:cs="Times New Roman"/>
          <w:sz w:val="24"/>
          <w:szCs w:val="24"/>
        </w:rPr>
        <w:t>аргументы для выбора управленческих решений;</w:t>
      </w:r>
    </w:p>
    <w:p w14:paraId="1782CFAB" w14:textId="77777777" w:rsidR="00FA765B" w:rsidRPr="00450C74" w:rsidRDefault="00FA765B" w:rsidP="00FA765B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способен делать</w:t>
      </w:r>
      <w:r w:rsidRPr="00450C74">
        <w:rPr>
          <w:rFonts w:ascii="Times New Roman" w:hAnsi="Times New Roman" w:cs="Times New Roman"/>
          <w:sz w:val="24"/>
          <w:szCs w:val="24"/>
        </w:rPr>
        <w:t xml:space="preserve"> квалифицированные заключения </w:t>
      </w:r>
      <w:r>
        <w:rPr>
          <w:rFonts w:ascii="Times New Roman" w:hAnsi="Times New Roman" w:cs="Times New Roman"/>
          <w:sz w:val="24"/>
          <w:szCs w:val="24"/>
        </w:rPr>
        <w:t xml:space="preserve">о методах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инструментах  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персоналом; </w:t>
      </w:r>
    </w:p>
    <w:p w14:paraId="106588EC" w14:textId="77777777" w:rsidR="00FA765B" w:rsidRPr="00450C74" w:rsidRDefault="00FA765B" w:rsidP="00FA765B">
      <w:pPr>
        <w:pStyle w:val="af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6221B6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амостоятельно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способен</w:t>
      </w:r>
      <w:r w:rsidRPr="00450C74">
        <w:rPr>
          <w:rFonts w:ascii="Times New Roman" w:eastAsia="Times New Roman" w:hAnsi="Times New Roman" w:cs="Times New Roman"/>
          <w:sz w:val="24"/>
          <w:szCs w:val="24"/>
        </w:rPr>
        <w:t xml:space="preserve"> принимать решения и обосновать его.</w:t>
      </w:r>
    </w:p>
    <w:p w14:paraId="2242893F" w14:textId="77777777" w:rsidR="00FA765B" w:rsidRPr="00450C74" w:rsidRDefault="00FA765B" w:rsidP="00FA765B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98029C" w14:textId="77777777" w:rsidR="00FA765B" w:rsidRPr="00450C74" w:rsidRDefault="00FA765B" w:rsidP="00FA765B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 xml:space="preserve">Методические инструкции, которые включают примеры решения аналогичных кейсов или задач </w:t>
      </w:r>
    </w:p>
    <w:p w14:paraId="7BA91ADF" w14:textId="77777777" w:rsidR="00FA765B" w:rsidRPr="00791FAF" w:rsidRDefault="00FA765B" w:rsidP="00FA765B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C74">
        <w:rPr>
          <w:rFonts w:ascii="Times New Roman" w:hAnsi="Times New Roman" w:cs="Times New Roman"/>
          <w:sz w:val="24"/>
          <w:szCs w:val="24"/>
        </w:rPr>
        <w:t xml:space="preserve">Кейс содержит ситуацию, требующую решения на основе использования </w:t>
      </w:r>
      <w:r>
        <w:rPr>
          <w:rFonts w:ascii="Times New Roman" w:hAnsi="Times New Roman" w:cs="Times New Roman"/>
          <w:sz w:val="24"/>
          <w:szCs w:val="24"/>
        </w:rPr>
        <w:t>материалов лекций, видео-уроков и дополнительной литературы в сфере HR.</w:t>
      </w:r>
    </w:p>
    <w:p w14:paraId="2178D520" w14:textId="77777777" w:rsidR="00FA765B" w:rsidRPr="00450C74" w:rsidRDefault="00FA765B" w:rsidP="00FA765B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>При решении ситуации кейса обучающиеся должны</w:t>
      </w:r>
      <w:r w:rsidRPr="00450C74">
        <w:rPr>
          <w:rFonts w:ascii="Times New Roman" w:hAnsi="Times New Roman" w:cs="Times New Roman"/>
          <w:sz w:val="24"/>
          <w:szCs w:val="24"/>
        </w:rPr>
        <w:t>:</w:t>
      </w:r>
    </w:p>
    <w:p w14:paraId="3394E6B2" w14:textId="77777777" w:rsidR="00FA765B" w:rsidRPr="00450C74" w:rsidRDefault="00FA765B" w:rsidP="00FA765B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C74">
        <w:rPr>
          <w:rFonts w:ascii="Times New Roman" w:hAnsi="Times New Roman" w:cs="Times New Roman"/>
          <w:sz w:val="24"/>
          <w:szCs w:val="24"/>
        </w:rPr>
        <w:t>1) проанализировать предложенну</w:t>
      </w:r>
      <w:r>
        <w:rPr>
          <w:rFonts w:ascii="Times New Roman" w:hAnsi="Times New Roman" w:cs="Times New Roman"/>
          <w:sz w:val="24"/>
          <w:szCs w:val="24"/>
        </w:rPr>
        <w:t xml:space="preserve">ю ситуацию, выделить </w:t>
      </w:r>
      <w:r w:rsidRPr="00450C74">
        <w:rPr>
          <w:rFonts w:ascii="Times New Roman" w:hAnsi="Times New Roman" w:cs="Times New Roman"/>
          <w:sz w:val="24"/>
          <w:szCs w:val="24"/>
        </w:rPr>
        <w:t xml:space="preserve">значимые </w:t>
      </w:r>
      <w:r>
        <w:rPr>
          <w:rFonts w:ascii="Times New Roman" w:hAnsi="Times New Roman" w:cs="Times New Roman"/>
          <w:sz w:val="24"/>
          <w:szCs w:val="24"/>
        </w:rPr>
        <w:t>управленческие детали, влияющие на</w:t>
      </w:r>
      <w:r w:rsidRPr="00450C74">
        <w:rPr>
          <w:rFonts w:ascii="Times New Roman" w:hAnsi="Times New Roman" w:cs="Times New Roman"/>
          <w:sz w:val="24"/>
          <w:szCs w:val="24"/>
        </w:rPr>
        <w:t xml:space="preserve"> решения</w:t>
      </w:r>
      <w:r>
        <w:rPr>
          <w:rFonts w:ascii="Times New Roman" w:hAnsi="Times New Roman" w:cs="Times New Roman"/>
          <w:sz w:val="24"/>
          <w:szCs w:val="24"/>
        </w:rPr>
        <w:t xml:space="preserve"> и сделать выводы</w:t>
      </w:r>
      <w:r w:rsidRPr="00450C74">
        <w:rPr>
          <w:rFonts w:ascii="Times New Roman" w:hAnsi="Times New Roman" w:cs="Times New Roman"/>
          <w:sz w:val="24"/>
          <w:szCs w:val="24"/>
        </w:rPr>
        <w:t>;</w:t>
      </w:r>
    </w:p>
    <w:p w14:paraId="72630BBC" w14:textId="77777777" w:rsidR="00FA765B" w:rsidRPr="00450C74" w:rsidRDefault="00FA765B" w:rsidP="00FA765B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C74">
        <w:rPr>
          <w:rFonts w:ascii="Times New Roman" w:hAnsi="Times New Roman" w:cs="Times New Roman"/>
          <w:sz w:val="24"/>
          <w:szCs w:val="24"/>
        </w:rPr>
        <w:t xml:space="preserve">2) используя </w:t>
      </w:r>
      <w:r>
        <w:rPr>
          <w:rFonts w:ascii="Times New Roman" w:hAnsi="Times New Roman" w:cs="Times New Roman"/>
          <w:sz w:val="24"/>
          <w:szCs w:val="24"/>
        </w:rPr>
        <w:t xml:space="preserve">знания </w:t>
      </w:r>
      <w:r w:rsidRPr="00450C74">
        <w:rPr>
          <w:rFonts w:ascii="Times New Roman" w:hAnsi="Times New Roman" w:cs="Times New Roman"/>
          <w:sz w:val="24"/>
          <w:szCs w:val="24"/>
        </w:rPr>
        <w:t xml:space="preserve">выделить </w:t>
      </w:r>
      <w:r>
        <w:rPr>
          <w:rFonts w:ascii="Times New Roman" w:hAnsi="Times New Roman" w:cs="Times New Roman"/>
          <w:sz w:val="24"/>
          <w:szCs w:val="24"/>
        </w:rPr>
        <w:t xml:space="preserve">аргументы </w:t>
      </w:r>
      <w:r w:rsidRPr="00450C74">
        <w:rPr>
          <w:rFonts w:ascii="Times New Roman" w:hAnsi="Times New Roman" w:cs="Times New Roman"/>
          <w:sz w:val="24"/>
          <w:szCs w:val="24"/>
        </w:rPr>
        <w:t>направленные на решение ситуации;</w:t>
      </w:r>
    </w:p>
    <w:p w14:paraId="5CC619AA" w14:textId="77777777" w:rsidR="00FA765B" w:rsidRPr="00450C74" w:rsidRDefault="00FA765B" w:rsidP="00FA765B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C74">
        <w:rPr>
          <w:rFonts w:ascii="Times New Roman" w:hAnsi="Times New Roman" w:cs="Times New Roman"/>
          <w:sz w:val="24"/>
          <w:szCs w:val="24"/>
        </w:rPr>
        <w:t>3) сформулировать и предложить возможные решения задачи;</w:t>
      </w:r>
    </w:p>
    <w:p w14:paraId="36D37E07" w14:textId="77777777" w:rsidR="00FA765B" w:rsidRPr="00450C74" w:rsidRDefault="00FA765B" w:rsidP="00FA765B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>Письменное решение ситуации кейса должно состоять из следующих частей</w:t>
      </w:r>
      <w:r w:rsidRPr="00450C74">
        <w:rPr>
          <w:rFonts w:ascii="Times New Roman" w:hAnsi="Times New Roman" w:cs="Times New Roman"/>
          <w:sz w:val="24"/>
          <w:szCs w:val="24"/>
        </w:rPr>
        <w:t>:</w:t>
      </w:r>
    </w:p>
    <w:p w14:paraId="6A96A244" w14:textId="77777777" w:rsidR="00FA765B" w:rsidRPr="00450C74" w:rsidRDefault="00FA765B" w:rsidP="00FA765B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C74">
        <w:rPr>
          <w:rFonts w:ascii="Times New Roman" w:hAnsi="Times New Roman" w:cs="Times New Roman"/>
          <w:b/>
          <w:i/>
          <w:sz w:val="24"/>
          <w:szCs w:val="24"/>
        </w:rPr>
        <w:t>1) описательной</w:t>
      </w:r>
      <w:r w:rsidRPr="00450C74">
        <w:rPr>
          <w:rFonts w:ascii="Times New Roman" w:hAnsi="Times New Roman" w:cs="Times New Roman"/>
          <w:sz w:val="24"/>
          <w:szCs w:val="24"/>
        </w:rPr>
        <w:t xml:space="preserve">, в которой необходимо выделить значимые </w:t>
      </w:r>
      <w:r>
        <w:rPr>
          <w:rFonts w:ascii="Times New Roman" w:hAnsi="Times New Roman" w:cs="Times New Roman"/>
          <w:sz w:val="24"/>
          <w:szCs w:val="24"/>
        </w:rPr>
        <w:t xml:space="preserve">управленческие </w:t>
      </w:r>
      <w:r w:rsidRPr="00450C74">
        <w:rPr>
          <w:rFonts w:ascii="Times New Roman" w:hAnsi="Times New Roman" w:cs="Times New Roman"/>
          <w:sz w:val="24"/>
          <w:szCs w:val="24"/>
        </w:rPr>
        <w:t>детали, влияющие на решение си</w:t>
      </w:r>
      <w:r>
        <w:rPr>
          <w:rFonts w:ascii="Times New Roman" w:hAnsi="Times New Roman" w:cs="Times New Roman"/>
          <w:sz w:val="24"/>
          <w:szCs w:val="24"/>
        </w:rPr>
        <w:t>туации и аргументировать выводы</w:t>
      </w:r>
      <w:r w:rsidRPr="00450C74">
        <w:rPr>
          <w:rFonts w:ascii="Times New Roman" w:hAnsi="Times New Roman" w:cs="Times New Roman"/>
          <w:sz w:val="24"/>
          <w:szCs w:val="24"/>
        </w:rPr>
        <w:t>;</w:t>
      </w:r>
    </w:p>
    <w:p w14:paraId="2FDBEEBC" w14:textId="77777777" w:rsidR="00FA765B" w:rsidRPr="00450C74" w:rsidRDefault="00FA765B" w:rsidP="00FA765B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C74">
        <w:rPr>
          <w:rFonts w:ascii="Times New Roman" w:hAnsi="Times New Roman" w:cs="Times New Roman"/>
          <w:b/>
          <w:i/>
          <w:sz w:val="24"/>
          <w:szCs w:val="24"/>
        </w:rPr>
        <w:t>2) мотивировочной</w:t>
      </w:r>
      <w:r w:rsidRPr="00450C74">
        <w:rPr>
          <w:rFonts w:ascii="Times New Roman" w:hAnsi="Times New Roman" w:cs="Times New Roman"/>
          <w:sz w:val="24"/>
          <w:szCs w:val="24"/>
        </w:rPr>
        <w:t xml:space="preserve">, в которой следует сослаться </w:t>
      </w:r>
      <w:r>
        <w:rPr>
          <w:rFonts w:ascii="Times New Roman" w:hAnsi="Times New Roman" w:cs="Times New Roman"/>
          <w:sz w:val="24"/>
          <w:szCs w:val="24"/>
        </w:rPr>
        <w:t xml:space="preserve">на методы и инструменты по управлению персоналом и </w:t>
      </w:r>
      <w:r w:rsidRPr="00450C74">
        <w:rPr>
          <w:rFonts w:ascii="Times New Roman" w:hAnsi="Times New Roman" w:cs="Times New Roman"/>
          <w:sz w:val="24"/>
          <w:szCs w:val="24"/>
        </w:rPr>
        <w:t>решить задачу;</w:t>
      </w:r>
    </w:p>
    <w:p w14:paraId="23626895" w14:textId="77777777" w:rsidR="00FA765B" w:rsidRPr="00450C74" w:rsidRDefault="00FA765B" w:rsidP="00FA765B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C74">
        <w:rPr>
          <w:rFonts w:ascii="Times New Roman" w:hAnsi="Times New Roman" w:cs="Times New Roman"/>
          <w:b/>
          <w:i/>
          <w:sz w:val="24"/>
          <w:szCs w:val="24"/>
        </w:rPr>
        <w:t>3) резолютивной</w:t>
      </w:r>
      <w:r w:rsidRPr="00450C74">
        <w:rPr>
          <w:rFonts w:ascii="Times New Roman" w:hAnsi="Times New Roman" w:cs="Times New Roman"/>
          <w:sz w:val="24"/>
          <w:szCs w:val="24"/>
        </w:rPr>
        <w:t>, в которой обосновыв</w:t>
      </w:r>
      <w:r>
        <w:rPr>
          <w:rFonts w:ascii="Times New Roman" w:hAnsi="Times New Roman" w:cs="Times New Roman"/>
          <w:sz w:val="24"/>
          <w:szCs w:val="24"/>
        </w:rPr>
        <w:t xml:space="preserve">ается выводы и </w:t>
      </w:r>
      <w:r w:rsidRPr="00450C74">
        <w:rPr>
          <w:rFonts w:ascii="Times New Roman" w:hAnsi="Times New Roman" w:cs="Times New Roman"/>
          <w:sz w:val="24"/>
          <w:szCs w:val="24"/>
        </w:rPr>
        <w:t xml:space="preserve">формулируется решение задачи.  </w:t>
      </w:r>
    </w:p>
    <w:p w14:paraId="1152DE25" w14:textId="77777777" w:rsidR="00FA765B" w:rsidRPr="00450C74" w:rsidRDefault="00FA765B" w:rsidP="00FA765B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20E5E4" w14:textId="77777777" w:rsidR="00FA765B" w:rsidRPr="00450C74" w:rsidRDefault="00FA765B" w:rsidP="00FA765B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203B5D" w14:textId="77777777" w:rsidR="00FA765B" w:rsidRPr="00D63E25" w:rsidRDefault="00FA765B" w:rsidP="00FA765B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 xml:space="preserve">Описание кейса или задачи.  </w:t>
      </w:r>
    </w:p>
    <w:p w14:paraId="3F9228F7" w14:textId="77777777" w:rsidR="00FA765B" w:rsidRDefault="00FA765B" w:rsidP="00FA7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-газ» директор предприятия очень серьезный и ответственный человек. Он строго следует регламентам, инструкциям и соблюдает служебную иерархию.  Все возникающие сложности в рабочих процессах его подчиненный обязательно должны изложить письменно и зарегистрировать в канцелярии, далее информировать своего начальника отдела. Тот в свою очередь должен записаться на прием к директору или выступить с обсуждением данной проблемы на запланированном собрании. </w:t>
      </w:r>
    </w:p>
    <w:p w14:paraId="653A5ED3" w14:textId="77777777" w:rsidR="00FA765B" w:rsidRPr="00D63E25" w:rsidRDefault="00FA765B" w:rsidP="00FA765B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E25">
        <w:rPr>
          <w:rFonts w:ascii="Times New Roman" w:hAnsi="Times New Roman" w:cs="Times New Roman"/>
          <w:b/>
          <w:sz w:val="24"/>
          <w:szCs w:val="24"/>
        </w:rPr>
        <w:t xml:space="preserve">Изучив кейс в данной части, выберите критерий, характеризующий </w:t>
      </w:r>
      <w:proofErr w:type="gramStart"/>
      <w:r w:rsidRPr="00D63E25">
        <w:rPr>
          <w:rFonts w:ascii="Times New Roman" w:hAnsi="Times New Roman" w:cs="Times New Roman"/>
          <w:b/>
          <w:sz w:val="24"/>
          <w:szCs w:val="24"/>
        </w:rPr>
        <w:t>такого руководителя</w:t>
      </w:r>
      <w:proofErr w:type="gramEnd"/>
      <w:r w:rsidRPr="00D63E25">
        <w:rPr>
          <w:rFonts w:ascii="Times New Roman" w:hAnsi="Times New Roman" w:cs="Times New Roman"/>
          <w:b/>
          <w:sz w:val="24"/>
          <w:szCs w:val="24"/>
        </w:rPr>
        <w:t xml:space="preserve"> и аргументируйте свой ответ:</w:t>
      </w:r>
    </w:p>
    <w:p w14:paraId="0B54AF5B" w14:textId="77777777" w:rsidR="00FA765B" w:rsidRPr="00D24038" w:rsidRDefault="00FA765B" w:rsidP="00FA765B">
      <w:pPr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управляет</w:t>
      </w:r>
    </w:p>
    <w:p w14:paraId="4AD7DC59" w14:textId="77777777" w:rsidR="00FA765B" w:rsidRPr="00D24038" w:rsidRDefault="00FA765B" w:rsidP="00FA765B">
      <w:pPr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совершенствует</w:t>
      </w:r>
    </w:p>
    <w:p w14:paraId="562D1534" w14:textId="77777777" w:rsidR="00FA765B" w:rsidRPr="00D24038" w:rsidRDefault="00FA765B" w:rsidP="00FA765B">
      <w:pPr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С)</w:t>
      </w:r>
      <w:r>
        <w:rPr>
          <w:rFonts w:ascii="Times New Roman" w:hAnsi="Times New Roman" w:cs="Times New Roman"/>
          <w:sz w:val="24"/>
          <w:szCs w:val="24"/>
        </w:rPr>
        <w:t xml:space="preserve"> развивает</w:t>
      </w:r>
    </w:p>
    <w:p w14:paraId="1A9341B0" w14:textId="77777777" w:rsidR="00FA765B" w:rsidRPr="00D24038" w:rsidRDefault="00FA765B" w:rsidP="00FA765B">
      <w:pPr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создает</w:t>
      </w:r>
    </w:p>
    <w:p w14:paraId="1E4BAF97" w14:textId="77777777" w:rsidR="00FA765B" w:rsidRPr="00D24038" w:rsidRDefault="00FA765B" w:rsidP="00FA765B">
      <w:pPr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бросает вызов</w:t>
      </w:r>
    </w:p>
    <w:p w14:paraId="589C059A" w14:textId="77777777" w:rsidR="00FA765B" w:rsidRPr="00D63E25" w:rsidRDefault="00FA765B" w:rsidP="00FA765B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 xml:space="preserve">Описание кейса или задачи.  </w:t>
      </w:r>
    </w:p>
    <w:p w14:paraId="748FC54D" w14:textId="77777777" w:rsidR="00FA765B" w:rsidRDefault="00FA765B" w:rsidP="00FA7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Аксесс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-сервис» пришел новый руководитель, он был молод и много общался с коллективом. Он спрашивал у сотрудников об их делах, просил высказывать свое мнение по разным рабочим процессам. На совещаниях он предлагал сотрудникам высказываться публично и обсуждал с коллективом принимаемые решения. следует регламентам, инструкциям и соблюдает служебную иерархию. Первое время весь коллектив относился к нему настороженно и с недоверием. Сотрудники были склонны считать, что он слишком молод по сравнению с предыдущем директором. Но со временем привыкли, благодаря новому стилю руководителя они научились высказывать свое мнения и стали чувствовать себя более мотивированными в работе. Многие стали видеть в нем лидера, даже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директора.       </w:t>
      </w:r>
    </w:p>
    <w:p w14:paraId="4A910B71" w14:textId="77777777" w:rsidR="00FA765B" w:rsidRPr="00D63E25" w:rsidRDefault="00FA765B" w:rsidP="00FA765B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E25">
        <w:rPr>
          <w:rFonts w:ascii="Times New Roman" w:hAnsi="Times New Roman" w:cs="Times New Roman"/>
          <w:b/>
          <w:sz w:val="24"/>
          <w:szCs w:val="24"/>
        </w:rPr>
        <w:t>Изучив кейс в данной части, выберите критерий, характеризующий такого руководителя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- лидера</w:t>
      </w:r>
      <w:r w:rsidRPr="00D63E25">
        <w:rPr>
          <w:rFonts w:ascii="Times New Roman" w:hAnsi="Times New Roman" w:cs="Times New Roman"/>
          <w:b/>
          <w:sz w:val="24"/>
          <w:szCs w:val="24"/>
        </w:rPr>
        <w:t xml:space="preserve"> и аргументируйте свой ответ:</w:t>
      </w:r>
    </w:p>
    <w:p w14:paraId="3970BA41" w14:textId="77777777" w:rsidR="00FA765B" w:rsidRPr="00D24038" w:rsidRDefault="00FA765B" w:rsidP="00FA765B">
      <w:pPr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фокусируется на людях и вовлекает их в работу</w:t>
      </w:r>
    </w:p>
    <w:p w14:paraId="34A61F0A" w14:textId="77777777" w:rsidR="00FA765B" w:rsidRPr="00D24038" w:rsidRDefault="00FA765B" w:rsidP="00FA765B">
      <w:pPr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управляет</w:t>
      </w:r>
    </w:p>
    <w:p w14:paraId="64018AC9" w14:textId="77777777" w:rsidR="00FA765B" w:rsidRPr="00D24038" w:rsidRDefault="00FA765B" w:rsidP="00FA765B">
      <w:pPr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С)</w:t>
      </w:r>
      <w:r>
        <w:rPr>
          <w:rFonts w:ascii="Times New Roman" w:hAnsi="Times New Roman" w:cs="Times New Roman"/>
          <w:sz w:val="24"/>
          <w:szCs w:val="24"/>
        </w:rPr>
        <w:t xml:space="preserve"> полагается на контроль</w:t>
      </w:r>
    </w:p>
    <w:p w14:paraId="2A363E27" w14:textId="77777777" w:rsidR="00FA765B" w:rsidRPr="00D24038" w:rsidRDefault="00FA765B" w:rsidP="00FA765B">
      <w:pPr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подражает</w:t>
      </w:r>
    </w:p>
    <w:p w14:paraId="7DFB1EAE" w14:textId="77777777" w:rsidR="00FA765B" w:rsidRDefault="00FA765B" w:rsidP="00FA76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713">
        <w:rPr>
          <w:rFonts w:ascii="Times New Roman" w:hAnsi="Times New Roman" w:cs="Times New Roman"/>
          <w:sz w:val="24"/>
          <w:szCs w:val="24"/>
        </w:rPr>
        <w:t>принимает текущее положение дел</w:t>
      </w:r>
    </w:p>
    <w:p w14:paraId="1A5FCE5F" w14:textId="77777777" w:rsidR="008E56B2" w:rsidRDefault="008E56B2" w:rsidP="008E56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7704F24E" w14:textId="77777777" w:rsidR="00FA765B" w:rsidRDefault="00FA765B" w:rsidP="00FA765B">
      <w:pPr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FA765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ab/>
      </w:r>
    </w:p>
    <w:p w14:paraId="037BD588" w14:textId="087E796D" w:rsidR="00FA765B" w:rsidRPr="00FA765B" w:rsidRDefault="00FA765B" w:rsidP="00FA765B">
      <w:pPr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FA765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lastRenderedPageBreak/>
        <w:t xml:space="preserve">Технические требования по оформлению: </w:t>
      </w:r>
    </w:p>
    <w:p w14:paraId="40BB7DD3" w14:textId="77777777" w:rsidR="00FA765B" w:rsidRPr="00FA765B" w:rsidRDefault="00FA765B" w:rsidP="00FA765B">
      <w:pPr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FA765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В основном тексте лекции/темы предъявляются такие требования к оформлению:</w:t>
      </w:r>
    </w:p>
    <w:p w14:paraId="73D6E310" w14:textId="77777777" w:rsidR="00FA765B" w:rsidRPr="00FA765B" w:rsidRDefault="00FA765B" w:rsidP="00FA765B">
      <w:pPr>
        <w:rPr>
          <w:rFonts w:ascii="Times New Roman" w:hAnsi="Times New Roman" w:cs="Times New Roman"/>
          <w:color w:val="FF0000"/>
          <w:sz w:val="24"/>
          <w:szCs w:val="24"/>
          <w:lang w:val="en-US" w:eastAsia="en-US"/>
        </w:rPr>
      </w:pPr>
      <w:r w:rsidRPr="00FA765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Шрифт</w:t>
      </w:r>
      <w:r w:rsidRPr="00FA765B">
        <w:rPr>
          <w:rFonts w:ascii="Times New Roman" w:hAnsi="Times New Roman" w:cs="Times New Roman"/>
          <w:color w:val="FF0000"/>
          <w:sz w:val="24"/>
          <w:szCs w:val="24"/>
          <w:lang w:val="en-US" w:eastAsia="en-US"/>
        </w:rPr>
        <w:t xml:space="preserve">, </w:t>
      </w:r>
      <w:r w:rsidRPr="00FA765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размер</w:t>
      </w:r>
      <w:r w:rsidRPr="00FA765B">
        <w:rPr>
          <w:rFonts w:ascii="Times New Roman" w:hAnsi="Times New Roman" w:cs="Times New Roman"/>
          <w:color w:val="FF0000"/>
          <w:sz w:val="24"/>
          <w:szCs w:val="24"/>
          <w:lang w:val="en-US" w:eastAsia="en-US"/>
        </w:rPr>
        <w:t>: Times New Roman, 12</w:t>
      </w:r>
    </w:p>
    <w:p w14:paraId="15D1CDBB" w14:textId="77777777" w:rsidR="00FA765B" w:rsidRPr="00FA765B" w:rsidRDefault="00FA765B" w:rsidP="00FA765B">
      <w:pPr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FA765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Поля: </w:t>
      </w:r>
    </w:p>
    <w:p w14:paraId="2CCE4E95" w14:textId="77777777" w:rsidR="00FA765B" w:rsidRPr="00FA765B" w:rsidRDefault="00FA765B" w:rsidP="00FA765B">
      <w:pPr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FA765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верхнее – 2 см, </w:t>
      </w:r>
    </w:p>
    <w:p w14:paraId="01A98732" w14:textId="77777777" w:rsidR="00FA765B" w:rsidRPr="00FA765B" w:rsidRDefault="00FA765B" w:rsidP="00FA765B">
      <w:pPr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FA765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нижнее – 2 см,</w:t>
      </w:r>
    </w:p>
    <w:p w14:paraId="5FB42D34" w14:textId="77777777" w:rsidR="00FA765B" w:rsidRPr="00FA765B" w:rsidRDefault="00FA765B" w:rsidP="00FA765B">
      <w:pPr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FA765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правое – 1,5 см, </w:t>
      </w:r>
    </w:p>
    <w:p w14:paraId="1E370BE5" w14:textId="77777777" w:rsidR="00FA765B" w:rsidRPr="00FA765B" w:rsidRDefault="00FA765B" w:rsidP="00FA765B">
      <w:pPr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FA765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левое – 3 см.</w:t>
      </w:r>
    </w:p>
    <w:p w14:paraId="40D013A1" w14:textId="77777777" w:rsidR="00FA765B" w:rsidRPr="00FA765B" w:rsidRDefault="00FA765B" w:rsidP="00FA765B">
      <w:pPr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FA765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1.1.</w:t>
      </w:r>
      <w:r w:rsidRPr="00FA765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ab/>
        <w:t>Межстрочный интервал: одинарный</w:t>
      </w:r>
    </w:p>
    <w:p w14:paraId="098DCD40" w14:textId="77777777" w:rsidR="00FA765B" w:rsidRPr="00FA765B" w:rsidRDefault="00FA765B" w:rsidP="00FA765B">
      <w:pPr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FA765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1.2.</w:t>
      </w:r>
      <w:r w:rsidRPr="00FA765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ab/>
        <w:t>Нумерация страниц: справа внизу (за исключением титульного листа)</w:t>
      </w:r>
    </w:p>
    <w:p w14:paraId="45C86515" w14:textId="77777777" w:rsidR="008E56B2" w:rsidRPr="00C91FEA" w:rsidRDefault="008E56B2" w:rsidP="008E56B2"/>
    <w:p w14:paraId="33DAB9E9" w14:textId="77777777" w:rsidR="008E56B2" w:rsidRPr="00654923" w:rsidRDefault="008E56B2" w:rsidP="00140D3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sectPr w:rsidR="008E56B2" w:rsidRPr="00654923" w:rsidSect="006C5C12">
      <w:headerReference w:type="default" r:id="rId10"/>
      <w:footerReference w:type="default" r:id="rId11"/>
      <w:pgSz w:w="11906" w:h="16838"/>
      <w:pgMar w:top="864" w:right="850" w:bottom="1134" w:left="1701" w:header="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3DCA7" w14:textId="77777777" w:rsidR="000F0885" w:rsidRDefault="000F0885">
      <w:pPr>
        <w:spacing w:after="0" w:line="240" w:lineRule="auto"/>
      </w:pPr>
      <w:r>
        <w:separator/>
      </w:r>
    </w:p>
  </w:endnote>
  <w:endnote w:type="continuationSeparator" w:id="0">
    <w:p w14:paraId="6747D3A1" w14:textId="77777777" w:rsidR="000F0885" w:rsidRDefault="000F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3292705"/>
      <w:docPartObj>
        <w:docPartGallery w:val="Page Numbers (Bottom of Page)"/>
        <w:docPartUnique/>
      </w:docPartObj>
    </w:sdtPr>
    <w:sdtEndPr/>
    <w:sdtContent>
      <w:p w14:paraId="34EE8C6F" w14:textId="77777777" w:rsidR="00FB5993" w:rsidRDefault="000B62A4">
        <w:pPr>
          <w:pStyle w:val="a6"/>
          <w:jc w:val="right"/>
        </w:pPr>
        <w:r>
          <w:fldChar w:fldCharType="begin"/>
        </w:r>
        <w:r w:rsidR="00FB5993">
          <w:instrText>PAGE   \* MERGEFORMAT</w:instrText>
        </w:r>
        <w:r>
          <w:fldChar w:fldCharType="separate"/>
        </w:r>
        <w:r w:rsidR="008E56B2">
          <w:rPr>
            <w:noProof/>
          </w:rPr>
          <w:t>23</w:t>
        </w:r>
        <w:r>
          <w:fldChar w:fldCharType="end"/>
        </w:r>
      </w:p>
    </w:sdtContent>
  </w:sdt>
  <w:p w14:paraId="3E8E4462" w14:textId="77777777" w:rsidR="00FB5993" w:rsidRDefault="00FB59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A17F1" w14:textId="77777777" w:rsidR="000F0885" w:rsidRDefault="000F0885">
      <w:pPr>
        <w:spacing w:after="0" w:line="240" w:lineRule="auto"/>
      </w:pPr>
      <w:r>
        <w:separator/>
      </w:r>
    </w:p>
  </w:footnote>
  <w:footnote w:type="continuationSeparator" w:id="0">
    <w:p w14:paraId="43BDF250" w14:textId="77777777" w:rsidR="000F0885" w:rsidRDefault="000F0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46340" w14:textId="5C10C2C6" w:rsidR="00FB5993" w:rsidRDefault="006C5C12" w:rsidP="006549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1701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0D11FB" wp14:editId="5D298D7B">
          <wp:simplePos x="0" y="0"/>
          <wp:positionH relativeFrom="page">
            <wp:align>left</wp:align>
          </wp:positionH>
          <wp:positionV relativeFrom="paragraph">
            <wp:posOffset>28575</wp:posOffset>
          </wp:positionV>
          <wp:extent cx="7542758" cy="1819275"/>
          <wp:effectExtent l="0" t="0" r="127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84" cy="1819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D4B2A3" w14:textId="1A0B648A" w:rsidR="006C5C12" w:rsidRDefault="006C5C12" w:rsidP="006549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1701"/>
      <w:rPr>
        <w:color w:val="000000"/>
      </w:rPr>
    </w:pPr>
  </w:p>
  <w:p w14:paraId="421CD17B" w14:textId="669D433C" w:rsidR="006C5C12" w:rsidRDefault="006C5C12" w:rsidP="006549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1701"/>
      <w:rPr>
        <w:color w:val="000000"/>
      </w:rPr>
    </w:pPr>
  </w:p>
  <w:p w14:paraId="3A292FB0" w14:textId="59173313" w:rsidR="006C5C12" w:rsidRDefault="006C5C12" w:rsidP="006549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1701"/>
      <w:rPr>
        <w:color w:val="000000"/>
      </w:rPr>
    </w:pPr>
  </w:p>
  <w:p w14:paraId="6A0F4C52" w14:textId="67EFDF9F" w:rsidR="006C5C12" w:rsidRDefault="006C5C12" w:rsidP="006549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1701"/>
      <w:rPr>
        <w:color w:val="000000"/>
      </w:rPr>
    </w:pPr>
  </w:p>
  <w:p w14:paraId="7862BDEF" w14:textId="1EB0F832" w:rsidR="006C5C12" w:rsidRDefault="006C5C12" w:rsidP="006549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1701"/>
      <w:rPr>
        <w:color w:val="000000"/>
      </w:rPr>
    </w:pPr>
  </w:p>
  <w:p w14:paraId="062E4765" w14:textId="3875AE21" w:rsidR="006C5C12" w:rsidRDefault="006C5C12" w:rsidP="006549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1701"/>
      <w:rPr>
        <w:color w:val="000000"/>
      </w:rPr>
    </w:pPr>
  </w:p>
  <w:p w14:paraId="15A609EC" w14:textId="1DD765B9" w:rsidR="006C5C12" w:rsidRDefault="006C5C12" w:rsidP="006549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1701"/>
      <w:rPr>
        <w:color w:val="000000"/>
      </w:rPr>
    </w:pPr>
  </w:p>
  <w:p w14:paraId="6B662C84" w14:textId="49C6BAA4" w:rsidR="006C5C12" w:rsidRDefault="006C5C12" w:rsidP="006549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1701"/>
      <w:rPr>
        <w:color w:val="000000"/>
      </w:rPr>
    </w:pPr>
  </w:p>
  <w:p w14:paraId="67F2F4A0" w14:textId="77777777" w:rsidR="006C5C12" w:rsidRDefault="006C5C12" w:rsidP="006549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1701"/>
      <w:rPr>
        <w:color w:val="000000"/>
      </w:rPr>
    </w:pPr>
  </w:p>
  <w:p w14:paraId="298E8854" w14:textId="77777777" w:rsidR="006C5C12" w:rsidRDefault="006C5C12" w:rsidP="006549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1701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E7E3C"/>
    <w:multiLevelType w:val="hybridMultilevel"/>
    <w:tmpl w:val="5C38556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9A04E24"/>
    <w:multiLevelType w:val="multilevel"/>
    <w:tmpl w:val="225C9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306BD"/>
    <w:multiLevelType w:val="hybridMultilevel"/>
    <w:tmpl w:val="BB8E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043E6"/>
    <w:multiLevelType w:val="hybridMultilevel"/>
    <w:tmpl w:val="D15A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65D59"/>
    <w:multiLevelType w:val="hybridMultilevel"/>
    <w:tmpl w:val="5A68C346"/>
    <w:lvl w:ilvl="0" w:tplc="57BC525E">
      <w:start w:val="1"/>
      <w:numFmt w:val="decimal"/>
      <w:lvlText w:val="%1)"/>
      <w:lvlJc w:val="left"/>
      <w:pPr>
        <w:ind w:left="1027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FC71C2"/>
    <w:multiLevelType w:val="hybridMultilevel"/>
    <w:tmpl w:val="4B6CD506"/>
    <w:lvl w:ilvl="0" w:tplc="5818E2A4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6C7FEE"/>
    <w:multiLevelType w:val="multilevel"/>
    <w:tmpl w:val="6700F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415A5"/>
    <w:multiLevelType w:val="hybridMultilevel"/>
    <w:tmpl w:val="3752B914"/>
    <w:lvl w:ilvl="0" w:tplc="A27E2FC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B063A5"/>
    <w:multiLevelType w:val="multilevel"/>
    <w:tmpl w:val="14461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216A0"/>
    <w:multiLevelType w:val="multilevel"/>
    <w:tmpl w:val="3C90EB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28"/>
    <w:rsid w:val="00006CEE"/>
    <w:rsid w:val="00007646"/>
    <w:rsid w:val="00036C87"/>
    <w:rsid w:val="00055503"/>
    <w:rsid w:val="00055518"/>
    <w:rsid w:val="00071539"/>
    <w:rsid w:val="000953B3"/>
    <w:rsid w:val="000B343D"/>
    <w:rsid w:val="000B62A4"/>
    <w:rsid w:val="000D1857"/>
    <w:rsid w:val="000E5115"/>
    <w:rsid w:val="000F0885"/>
    <w:rsid w:val="000F5B22"/>
    <w:rsid w:val="0011549A"/>
    <w:rsid w:val="001360AC"/>
    <w:rsid w:val="00140D3B"/>
    <w:rsid w:val="00190F3A"/>
    <w:rsid w:val="00191ACB"/>
    <w:rsid w:val="00195D86"/>
    <w:rsid w:val="001A3C9B"/>
    <w:rsid w:val="001C5374"/>
    <w:rsid w:val="001F503C"/>
    <w:rsid w:val="00220867"/>
    <w:rsid w:val="00223B99"/>
    <w:rsid w:val="00244BC9"/>
    <w:rsid w:val="002750F0"/>
    <w:rsid w:val="002B53F8"/>
    <w:rsid w:val="002C0040"/>
    <w:rsid w:val="002F4B7E"/>
    <w:rsid w:val="003004B8"/>
    <w:rsid w:val="00300917"/>
    <w:rsid w:val="00300F4F"/>
    <w:rsid w:val="00337429"/>
    <w:rsid w:val="0034064C"/>
    <w:rsid w:val="00362E78"/>
    <w:rsid w:val="00371471"/>
    <w:rsid w:val="003834F8"/>
    <w:rsid w:val="00394456"/>
    <w:rsid w:val="003C383B"/>
    <w:rsid w:val="003F5C83"/>
    <w:rsid w:val="00400C2D"/>
    <w:rsid w:val="00401D00"/>
    <w:rsid w:val="004049D8"/>
    <w:rsid w:val="00421AFD"/>
    <w:rsid w:val="00452214"/>
    <w:rsid w:val="004D3CD2"/>
    <w:rsid w:val="004E422D"/>
    <w:rsid w:val="004F7B83"/>
    <w:rsid w:val="00520B44"/>
    <w:rsid w:val="005253C7"/>
    <w:rsid w:val="00532080"/>
    <w:rsid w:val="00562905"/>
    <w:rsid w:val="005646D2"/>
    <w:rsid w:val="00575287"/>
    <w:rsid w:val="00586679"/>
    <w:rsid w:val="005B3120"/>
    <w:rsid w:val="005B7DDE"/>
    <w:rsid w:val="005C1209"/>
    <w:rsid w:val="005E6CBB"/>
    <w:rsid w:val="00620636"/>
    <w:rsid w:val="006359CE"/>
    <w:rsid w:val="00654923"/>
    <w:rsid w:val="00670CC1"/>
    <w:rsid w:val="006904B6"/>
    <w:rsid w:val="00696999"/>
    <w:rsid w:val="00697CEF"/>
    <w:rsid w:val="006A5E5A"/>
    <w:rsid w:val="006B534C"/>
    <w:rsid w:val="006C5C12"/>
    <w:rsid w:val="006F5D7E"/>
    <w:rsid w:val="00703D59"/>
    <w:rsid w:val="00735128"/>
    <w:rsid w:val="0074260C"/>
    <w:rsid w:val="007621F7"/>
    <w:rsid w:val="007918F3"/>
    <w:rsid w:val="007C154A"/>
    <w:rsid w:val="007C580F"/>
    <w:rsid w:val="007D0C4D"/>
    <w:rsid w:val="007D33B1"/>
    <w:rsid w:val="007E2421"/>
    <w:rsid w:val="008054A8"/>
    <w:rsid w:val="00875C20"/>
    <w:rsid w:val="00896B99"/>
    <w:rsid w:val="008E0D1D"/>
    <w:rsid w:val="008E18E7"/>
    <w:rsid w:val="008E56B2"/>
    <w:rsid w:val="008F5D01"/>
    <w:rsid w:val="008F715E"/>
    <w:rsid w:val="0090262F"/>
    <w:rsid w:val="00904322"/>
    <w:rsid w:val="00904E5D"/>
    <w:rsid w:val="00911CF2"/>
    <w:rsid w:val="009321EF"/>
    <w:rsid w:val="009324A0"/>
    <w:rsid w:val="0093427F"/>
    <w:rsid w:val="00946C53"/>
    <w:rsid w:val="00961341"/>
    <w:rsid w:val="00974233"/>
    <w:rsid w:val="00987F94"/>
    <w:rsid w:val="00991AA8"/>
    <w:rsid w:val="00994AFB"/>
    <w:rsid w:val="00995DC9"/>
    <w:rsid w:val="009B3658"/>
    <w:rsid w:val="009E1BC2"/>
    <w:rsid w:val="00A15F2E"/>
    <w:rsid w:val="00A34C9C"/>
    <w:rsid w:val="00A75F79"/>
    <w:rsid w:val="00AF6E4D"/>
    <w:rsid w:val="00B04683"/>
    <w:rsid w:val="00B15C45"/>
    <w:rsid w:val="00B17C31"/>
    <w:rsid w:val="00B56FFE"/>
    <w:rsid w:val="00B773E5"/>
    <w:rsid w:val="00B77847"/>
    <w:rsid w:val="00B83BE9"/>
    <w:rsid w:val="00B9339E"/>
    <w:rsid w:val="00BB43ED"/>
    <w:rsid w:val="00BE103B"/>
    <w:rsid w:val="00C15007"/>
    <w:rsid w:val="00C61E92"/>
    <w:rsid w:val="00CE6260"/>
    <w:rsid w:val="00D22DC3"/>
    <w:rsid w:val="00D25FF4"/>
    <w:rsid w:val="00D342B8"/>
    <w:rsid w:val="00D46682"/>
    <w:rsid w:val="00D471E7"/>
    <w:rsid w:val="00D57155"/>
    <w:rsid w:val="00DA0A25"/>
    <w:rsid w:val="00DB6FBE"/>
    <w:rsid w:val="00DC574A"/>
    <w:rsid w:val="00DD494C"/>
    <w:rsid w:val="00DE7DBC"/>
    <w:rsid w:val="00E0188A"/>
    <w:rsid w:val="00E41BBF"/>
    <w:rsid w:val="00E50211"/>
    <w:rsid w:val="00E56B7A"/>
    <w:rsid w:val="00E671CD"/>
    <w:rsid w:val="00E87124"/>
    <w:rsid w:val="00ED6D5B"/>
    <w:rsid w:val="00F07CD5"/>
    <w:rsid w:val="00F431D0"/>
    <w:rsid w:val="00F537BE"/>
    <w:rsid w:val="00F706CA"/>
    <w:rsid w:val="00FA765B"/>
    <w:rsid w:val="00FB2192"/>
    <w:rsid w:val="00FB5993"/>
    <w:rsid w:val="00FD4AF4"/>
    <w:rsid w:val="00FE205F"/>
    <w:rsid w:val="00FE4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D3589"/>
  <w15:docId w15:val="{40A8BC93-B2E3-458C-B702-77787B6E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74A"/>
  </w:style>
  <w:style w:type="paragraph" w:styleId="1">
    <w:name w:val="heading 1"/>
    <w:basedOn w:val="a"/>
    <w:next w:val="a"/>
    <w:rsid w:val="0074260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426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426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4260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4260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7426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426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4260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7B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D53"/>
  </w:style>
  <w:style w:type="paragraph" w:styleId="a6">
    <w:name w:val="footer"/>
    <w:basedOn w:val="a"/>
    <w:link w:val="a7"/>
    <w:uiPriority w:val="99"/>
    <w:unhideWhenUsed/>
    <w:rsid w:val="007B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1D53"/>
  </w:style>
  <w:style w:type="table" w:customStyle="1" w:styleId="TableNormal1">
    <w:name w:val="Table Normal1"/>
    <w:uiPriority w:val="2"/>
    <w:semiHidden/>
    <w:unhideWhenUsed/>
    <w:qFormat/>
    <w:rsid w:val="007B1D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7B1D53"/>
    <w:pPr>
      <w:ind w:left="720"/>
      <w:contextualSpacing/>
    </w:pPr>
  </w:style>
  <w:style w:type="table" w:styleId="a9">
    <w:name w:val="Table Grid"/>
    <w:basedOn w:val="a1"/>
    <w:uiPriority w:val="59"/>
    <w:rsid w:val="007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rsid w:val="007426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1"/>
    <w:rsid w:val="0074260C"/>
    <w:tblPr>
      <w:tblStyleRowBandSize w:val="1"/>
      <w:tblStyleColBandSize w:val="1"/>
    </w:tblPr>
  </w:style>
  <w:style w:type="paragraph" w:styleId="ab">
    <w:name w:val="Body Text"/>
    <w:basedOn w:val="a"/>
    <w:link w:val="ac"/>
    <w:rsid w:val="00300917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rsid w:val="00300917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B7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7847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B77847"/>
    <w:pPr>
      <w:spacing w:after="0" w:line="240" w:lineRule="auto"/>
    </w:pPr>
  </w:style>
  <w:style w:type="character" w:styleId="af0">
    <w:name w:val="Hyperlink"/>
    <w:rsid w:val="00B77847"/>
    <w:rPr>
      <w:color w:val="0000FF"/>
      <w:u w:val="single"/>
    </w:rPr>
  </w:style>
  <w:style w:type="character" w:customStyle="1" w:styleId="s1">
    <w:name w:val="s1"/>
    <w:basedOn w:val="a0"/>
    <w:rsid w:val="00B77847"/>
  </w:style>
  <w:style w:type="character" w:customStyle="1" w:styleId="currentdocdiv">
    <w:name w:val="currentdocdiv"/>
    <w:basedOn w:val="a0"/>
    <w:rsid w:val="00B77847"/>
  </w:style>
  <w:style w:type="character" w:customStyle="1" w:styleId="s3">
    <w:name w:val="s3"/>
    <w:basedOn w:val="a0"/>
    <w:rsid w:val="00B77847"/>
  </w:style>
  <w:style w:type="character" w:customStyle="1" w:styleId="s0">
    <w:name w:val="s0"/>
    <w:basedOn w:val="a0"/>
    <w:rsid w:val="005646D2"/>
  </w:style>
  <w:style w:type="character" w:customStyle="1" w:styleId="af1">
    <w:name w:val="a"/>
    <w:rsid w:val="008E56B2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m/Document/?doc_id=200393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g.kz/pravmedia/ask_the_lawyer/banki-bankovskaya-deyatelnos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Daa0mbfXB4km10Fma6TSDxWGXw==">AMUW2mVsE7xB7V94mg6j6QU1NUsmABulmXcZcI4Axwt/luwSIn0xIThXRQXFNOIeNjhXkhL+5sOCrl7kUmwb+1ucdhJbhYRgwPZNQOiIGPKWF1lQRQ0IafiPK6IEJfemcLG5n/6rmm5h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Дайрабаева Алия Калиевна</dc:creator>
  <cp:keywords/>
  <dc:description/>
  <cp:lastModifiedBy>Снежана Ольхова</cp:lastModifiedBy>
  <cp:revision>4</cp:revision>
  <dcterms:created xsi:type="dcterms:W3CDTF">2020-11-25T03:32:00Z</dcterms:created>
  <dcterms:modified xsi:type="dcterms:W3CDTF">2020-11-26T10:53:00Z</dcterms:modified>
</cp:coreProperties>
</file>